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2D" w:rsidRDefault="000D2B2D" w:rsidP="00BC5CD7">
      <w:pPr>
        <w:pStyle w:val="a4"/>
        <w:jc w:val="center"/>
        <w:rPr>
          <w:rFonts w:ascii="Times New Roman" w:hAnsi="Times New Roman"/>
          <w:sz w:val="28"/>
          <w:szCs w:val="28"/>
        </w:rPr>
      </w:pPr>
    </w:p>
    <w:p w:rsidR="000D2B2D" w:rsidRDefault="000D2B2D" w:rsidP="00BC5CD7">
      <w:pPr>
        <w:pStyle w:val="a4"/>
        <w:jc w:val="center"/>
        <w:rPr>
          <w:rFonts w:ascii="Times New Roman" w:hAnsi="Times New Roman"/>
          <w:sz w:val="28"/>
          <w:szCs w:val="28"/>
        </w:rPr>
      </w:pPr>
    </w:p>
    <w:p w:rsidR="000D2B2D" w:rsidRDefault="000D2B2D" w:rsidP="00BC5CD7">
      <w:pPr>
        <w:pStyle w:val="a4"/>
        <w:jc w:val="center"/>
        <w:rPr>
          <w:rFonts w:ascii="Times New Roman" w:hAnsi="Times New Roman"/>
          <w:sz w:val="28"/>
          <w:szCs w:val="28"/>
        </w:rPr>
      </w:pPr>
    </w:p>
    <w:p w:rsidR="00BC5CD7" w:rsidRPr="00F07F3B" w:rsidRDefault="00BC5CD7" w:rsidP="00BC5CD7">
      <w:pPr>
        <w:pStyle w:val="a4"/>
        <w:jc w:val="center"/>
        <w:rPr>
          <w:rFonts w:ascii="Times New Roman" w:hAnsi="Times New Roman"/>
          <w:sz w:val="28"/>
          <w:szCs w:val="28"/>
        </w:rPr>
      </w:pPr>
      <w:r w:rsidRPr="00D90BA0">
        <w:rPr>
          <w:noProof/>
          <w:highlight w:val="yellow"/>
        </w:rPr>
        <w:drawing>
          <wp:anchor distT="0" distB="0" distL="114300" distR="114300" simplePos="0" relativeHeight="251659264" behindDoc="1" locked="0" layoutInCell="1" allowOverlap="1">
            <wp:simplePos x="0" y="0"/>
            <wp:positionH relativeFrom="column">
              <wp:posOffset>2634615</wp:posOffset>
            </wp:positionH>
            <wp:positionV relativeFrom="paragraph">
              <wp:posOffset>-618490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BC5CD7" w:rsidRPr="00F07F3B" w:rsidRDefault="00055C5E" w:rsidP="00604C51">
      <w:pPr>
        <w:pStyle w:val="a4"/>
        <w:jc w:val="center"/>
        <w:rPr>
          <w:rFonts w:ascii="Times New Roman" w:hAnsi="Times New Roman"/>
          <w:sz w:val="28"/>
          <w:szCs w:val="28"/>
        </w:rPr>
      </w:pPr>
      <w:r w:rsidRPr="00055C5E">
        <w:rPr>
          <w:noProof/>
        </w:rPr>
        <w:pict>
          <v:oval id="Овал 4" o:spid="_x0000_s1026" style="position:absolute;left:0;text-align:left;margin-left:298.2pt;margin-top:-20.15pt;width:26.2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w:r>
      <w:r w:rsidR="00BC5CD7" w:rsidRPr="00F07F3B">
        <w:rPr>
          <w:rFonts w:ascii="Times New Roman" w:hAnsi="Times New Roman"/>
          <w:sz w:val="28"/>
          <w:szCs w:val="28"/>
        </w:rPr>
        <w:t>МУНИЦИПАЛЬНОЕ ОБРАЗОВАНИЕ</w:t>
      </w:r>
    </w:p>
    <w:p w:rsidR="00BC5CD7" w:rsidRPr="00F07F3B" w:rsidRDefault="00BC5CD7" w:rsidP="00604C51">
      <w:pPr>
        <w:pStyle w:val="a4"/>
        <w:jc w:val="center"/>
        <w:rPr>
          <w:rFonts w:ascii="Times New Roman" w:hAnsi="Times New Roman"/>
          <w:sz w:val="28"/>
          <w:szCs w:val="28"/>
        </w:rPr>
      </w:pPr>
      <w:r w:rsidRPr="00F07F3B">
        <w:rPr>
          <w:rFonts w:ascii="Times New Roman" w:hAnsi="Times New Roman"/>
          <w:sz w:val="28"/>
          <w:szCs w:val="28"/>
        </w:rPr>
        <w:t>ХАНТЫ-МАНСИЙСКИЙ РАЙОН</w:t>
      </w:r>
    </w:p>
    <w:p w:rsidR="00BC5CD7" w:rsidRDefault="00BC5CD7" w:rsidP="00604C51">
      <w:pPr>
        <w:pStyle w:val="a4"/>
        <w:jc w:val="center"/>
        <w:rPr>
          <w:rFonts w:ascii="Times New Roman" w:hAnsi="Times New Roman"/>
          <w:sz w:val="28"/>
          <w:szCs w:val="28"/>
        </w:rPr>
      </w:pPr>
      <w:r w:rsidRPr="00F07F3B">
        <w:rPr>
          <w:rFonts w:ascii="Times New Roman" w:hAnsi="Times New Roman"/>
          <w:sz w:val="28"/>
          <w:szCs w:val="28"/>
        </w:rPr>
        <w:t>Ханты-Мансийский автономный округ – Югра</w:t>
      </w:r>
    </w:p>
    <w:p w:rsidR="00762711" w:rsidRPr="00F07F3B" w:rsidRDefault="00762711" w:rsidP="00604C51">
      <w:pPr>
        <w:pStyle w:val="a4"/>
        <w:jc w:val="center"/>
        <w:rPr>
          <w:rFonts w:ascii="Times New Roman" w:hAnsi="Times New Roman"/>
          <w:b/>
          <w:sz w:val="28"/>
          <w:szCs w:val="28"/>
        </w:rPr>
      </w:pPr>
    </w:p>
    <w:p w:rsidR="00BC5CD7" w:rsidRPr="00F07F3B" w:rsidRDefault="00BC5CD7" w:rsidP="00604C51">
      <w:pPr>
        <w:pStyle w:val="a4"/>
        <w:jc w:val="center"/>
        <w:rPr>
          <w:rFonts w:ascii="Times New Roman" w:hAnsi="Times New Roman"/>
          <w:b/>
          <w:sz w:val="28"/>
          <w:szCs w:val="28"/>
        </w:rPr>
      </w:pPr>
      <w:r w:rsidRPr="00F07F3B">
        <w:rPr>
          <w:rFonts w:ascii="Times New Roman" w:hAnsi="Times New Roman"/>
          <w:b/>
          <w:sz w:val="28"/>
          <w:szCs w:val="28"/>
        </w:rPr>
        <w:t>АДМИНИСТРАЦИЯ ХАНТЫ-МАНСИЙСКОГО РАЙОНА</w:t>
      </w:r>
    </w:p>
    <w:p w:rsidR="00BC5CD7" w:rsidRPr="00F07F3B" w:rsidRDefault="00BC5CD7" w:rsidP="00604C51">
      <w:pPr>
        <w:pStyle w:val="a4"/>
        <w:jc w:val="center"/>
        <w:rPr>
          <w:rFonts w:ascii="Times New Roman" w:hAnsi="Times New Roman"/>
          <w:b/>
          <w:sz w:val="28"/>
          <w:szCs w:val="28"/>
        </w:rPr>
      </w:pPr>
    </w:p>
    <w:p w:rsidR="00BC5CD7" w:rsidRPr="00F07F3B" w:rsidRDefault="00BC5CD7" w:rsidP="00604C51">
      <w:pPr>
        <w:pStyle w:val="a4"/>
        <w:jc w:val="center"/>
        <w:rPr>
          <w:rFonts w:ascii="Times New Roman" w:hAnsi="Times New Roman"/>
          <w:sz w:val="28"/>
          <w:szCs w:val="28"/>
          <w:lang w:eastAsia="ar-SA"/>
        </w:rPr>
      </w:pPr>
      <w:r w:rsidRPr="00F07F3B">
        <w:rPr>
          <w:rFonts w:ascii="Times New Roman" w:hAnsi="Times New Roman"/>
          <w:b/>
          <w:sz w:val="28"/>
          <w:szCs w:val="28"/>
        </w:rPr>
        <w:t>Р А С П О Р Я Ж Е Н И Е</w:t>
      </w:r>
    </w:p>
    <w:p w:rsidR="00BC5CD7" w:rsidRPr="00F07F3B" w:rsidRDefault="00264555" w:rsidP="00604C51">
      <w:pPr>
        <w:pStyle w:val="a4"/>
        <w:rPr>
          <w:rFonts w:ascii="Times New Roman" w:hAnsi="Times New Roman"/>
          <w:sz w:val="28"/>
          <w:szCs w:val="28"/>
        </w:rPr>
      </w:pPr>
      <w:r>
        <w:rPr>
          <w:rFonts w:ascii="Times New Roman" w:hAnsi="Times New Roman"/>
          <w:sz w:val="28"/>
          <w:szCs w:val="28"/>
        </w:rPr>
        <w:t xml:space="preserve">от </w:t>
      </w:r>
      <w:r w:rsidR="00502CC9">
        <w:rPr>
          <w:rFonts w:ascii="Times New Roman" w:hAnsi="Times New Roman"/>
          <w:sz w:val="28"/>
          <w:szCs w:val="28"/>
        </w:rPr>
        <w:t>--</w:t>
      </w:r>
      <w:r w:rsidR="004E4D45" w:rsidRPr="00F07F3B">
        <w:rPr>
          <w:rFonts w:ascii="Times New Roman" w:hAnsi="Times New Roman"/>
          <w:sz w:val="28"/>
          <w:szCs w:val="28"/>
        </w:rPr>
        <w:t>.</w:t>
      </w:r>
      <w:r w:rsidR="00502CC9">
        <w:rPr>
          <w:rFonts w:ascii="Times New Roman" w:hAnsi="Times New Roman"/>
          <w:sz w:val="28"/>
          <w:szCs w:val="28"/>
        </w:rPr>
        <w:t>--</w:t>
      </w:r>
      <w:r w:rsidR="004E4D45" w:rsidRPr="00F07F3B">
        <w:rPr>
          <w:rFonts w:ascii="Times New Roman" w:hAnsi="Times New Roman"/>
          <w:sz w:val="28"/>
          <w:szCs w:val="28"/>
        </w:rPr>
        <w:t>.201</w:t>
      </w:r>
      <w:r w:rsidR="00502CC9">
        <w:rPr>
          <w:rFonts w:ascii="Times New Roman" w:hAnsi="Times New Roman"/>
          <w:sz w:val="28"/>
          <w:szCs w:val="28"/>
        </w:rPr>
        <w:t>6</w:t>
      </w:r>
      <w:r w:rsidR="004D31E6" w:rsidRPr="00F07F3B">
        <w:rPr>
          <w:rFonts w:ascii="Times New Roman" w:hAnsi="Times New Roman"/>
          <w:sz w:val="28"/>
          <w:szCs w:val="28"/>
        </w:rPr>
        <w:t xml:space="preserve">      </w:t>
      </w:r>
      <w:r w:rsidR="00BC5CD7" w:rsidRPr="00F07F3B">
        <w:rPr>
          <w:rFonts w:ascii="Times New Roman" w:hAnsi="Times New Roman"/>
          <w:sz w:val="28"/>
          <w:szCs w:val="28"/>
        </w:rPr>
        <w:t xml:space="preserve">                                                     </w:t>
      </w:r>
      <w:r w:rsidR="00762711">
        <w:rPr>
          <w:rFonts w:ascii="Times New Roman" w:hAnsi="Times New Roman"/>
          <w:sz w:val="28"/>
          <w:szCs w:val="28"/>
        </w:rPr>
        <w:t xml:space="preserve">                              № </w:t>
      </w:r>
      <w:r w:rsidR="00502CC9">
        <w:rPr>
          <w:rFonts w:ascii="Times New Roman" w:hAnsi="Times New Roman"/>
          <w:sz w:val="28"/>
          <w:szCs w:val="28"/>
        </w:rPr>
        <w:t>----</w:t>
      </w:r>
      <w:r w:rsidR="004D31E6" w:rsidRPr="00F07F3B">
        <w:rPr>
          <w:rFonts w:ascii="Times New Roman" w:hAnsi="Times New Roman"/>
          <w:sz w:val="28"/>
          <w:szCs w:val="28"/>
        </w:rPr>
        <w:t>-р</w:t>
      </w:r>
    </w:p>
    <w:p w:rsidR="00BC5CD7" w:rsidRPr="00F07F3B" w:rsidRDefault="00BC5CD7" w:rsidP="00604C51">
      <w:pPr>
        <w:pStyle w:val="a4"/>
        <w:rPr>
          <w:rFonts w:ascii="Times New Roman" w:hAnsi="Times New Roman"/>
          <w:i/>
          <w:sz w:val="24"/>
          <w:szCs w:val="24"/>
        </w:rPr>
      </w:pPr>
      <w:r w:rsidRPr="00F07F3B">
        <w:rPr>
          <w:rFonts w:ascii="Times New Roman" w:hAnsi="Times New Roman"/>
          <w:i/>
          <w:sz w:val="24"/>
          <w:szCs w:val="24"/>
        </w:rPr>
        <w:t>г. Ханты-Мансийск</w:t>
      </w:r>
    </w:p>
    <w:p w:rsidR="00BC5CD7" w:rsidRDefault="00BC5CD7" w:rsidP="00604C51">
      <w:pPr>
        <w:pStyle w:val="a4"/>
        <w:jc w:val="both"/>
        <w:rPr>
          <w:rFonts w:ascii="Times New Roman" w:hAnsi="Times New Roman"/>
        </w:rPr>
      </w:pPr>
    </w:p>
    <w:p w:rsidR="00EE196A" w:rsidRDefault="00EE196A" w:rsidP="00604C51">
      <w:pPr>
        <w:pStyle w:val="a4"/>
        <w:jc w:val="both"/>
        <w:rPr>
          <w:rFonts w:ascii="Times New Roman" w:hAnsi="Times New Roman"/>
        </w:rPr>
      </w:pPr>
    </w:p>
    <w:p w:rsidR="00656DE4" w:rsidRPr="00243272" w:rsidRDefault="00612667" w:rsidP="00604C51">
      <w:pPr>
        <w:pStyle w:val="a4"/>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p>
    <w:p w:rsidR="00F13E30" w:rsidRPr="00243272" w:rsidRDefault="00243272" w:rsidP="00604C51">
      <w:pPr>
        <w:pStyle w:val="a4"/>
        <w:jc w:val="both"/>
        <w:rPr>
          <w:rFonts w:ascii="Times New Roman" w:hAnsi="Times New Roman"/>
          <w:sz w:val="28"/>
          <w:szCs w:val="28"/>
        </w:rPr>
      </w:pPr>
      <w:r w:rsidRPr="00243272">
        <w:rPr>
          <w:rFonts w:ascii="Times New Roman" w:hAnsi="Times New Roman"/>
          <w:sz w:val="28"/>
          <w:szCs w:val="28"/>
        </w:rPr>
        <w:t xml:space="preserve">налоговой </w:t>
      </w:r>
      <w:r w:rsidR="00A75FC7">
        <w:rPr>
          <w:rFonts w:ascii="Times New Roman" w:hAnsi="Times New Roman"/>
          <w:sz w:val="28"/>
          <w:szCs w:val="28"/>
        </w:rPr>
        <w:t>и бюджетной политики</w:t>
      </w:r>
    </w:p>
    <w:p w:rsidR="00656DE4" w:rsidRPr="00243272" w:rsidRDefault="00B36B18" w:rsidP="00604C51">
      <w:pPr>
        <w:pStyle w:val="a4"/>
        <w:jc w:val="both"/>
        <w:rPr>
          <w:rFonts w:ascii="Times New Roman" w:hAnsi="Times New Roman"/>
          <w:sz w:val="28"/>
          <w:szCs w:val="28"/>
        </w:rPr>
      </w:pPr>
      <w:r w:rsidRPr="00243272">
        <w:rPr>
          <w:rFonts w:ascii="Times New Roman" w:hAnsi="Times New Roman"/>
          <w:sz w:val="28"/>
          <w:szCs w:val="28"/>
        </w:rPr>
        <w:t>Ханты-Мансийского района</w:t>
      </w:r>
    </w:p>
    <w:p w:rsidR="00656DE4" w:rsidRPr="00243272" w:rsidRDefault="00B36B18" w:rsidP="00604C51">
      <w:pPr>
        <w:pStyle w:val="a4"/>
        <w:jc w:val="both"/>
        <w:rPr>
          <w:rFonts w:ascii="Times New Roman" w:hAnsi="Times New Roman"/>
          <w:sz w:val="28"/>
          <w:szCs w:val="28"/>
        </w:rPr>
      </w:pPr>
      <w:r w:rsidRPr="00243272">
        <w:rPr>
          <w:rFonts w:ascii="Times New Roman" w:hAnsi="Times New Roman"/>
          <w:sz w:val="28"/>
          <w:szCs w:val="28"/>
        </w:rPr>
        <w:t>на</w:t>
      </w:r>
      <w:r w:rsidR="00FD09FF" w:rsidRPr="00243272">
        <w:rPr>
          <w:rFonts w:ascii="Times New Roman" w:hAnsi="Times New Roman"/>
          <w:sz w:val="28"/>
          <w:szCs w:val="28"/>
        </w:rPr>
        <w:t xml:space="preserve"> </w:t>
      </w:r>
      <w:r w:rsidRPr="00243272">
        <w:rPr>
          <w:rFonts w:ascii="Times New Roman" w:hAnsi="Times New Roman"/>
          <w:sz w:val="28"/>
          <w:szCs w:val="28"/>
        </w:rPr>
        <w:t>201</w:t>
      </w:r>
      <w:r w:rsidR="00D55CB2">
        <w:rPr>
          <w:rFonts w:ascii="Times New Roman" w:hAnsi="Times New Roman"/>
          <w:sz w:val="28"/>
          <w:szCs w:val="28"/>
        </w:rPr>
        <w:t>7</w:t>
      </w:r>
      <w:r w:rsidRPr="00243272">
        <w:rPr>
          <w:rFonts w:ascii="Times New Roman" w:hAnsi="Times New Roman"/>
          <w:sz w:val="28"/>
          <w:szCs w:val="28"/>
        </w:rPr>
        <w:t xml:space="preserve"> год и</w:t>
      </w:r>
      <w:r w:rsidR="00656DE4" w:rsidRPr="00243272">
        <w:rPr>
          <w:rFonts w:ascii="Times New Roman" w:hAnsi="Times New Roman"/>
          <w:sz w:val="28"/>
          <w:szCs w:val="28"/>
        </w:rPr>
        <w:t xml:space="preserve"> </w:t>
      </w:r>
      <w:r w:rsidRPr="00243272">
        <w:rPr>
          <w:rFonts w:ascii="Times New Roman" w:hAnsi="Times New Roman"/>
          <w:sz w:val="28"/>
          <w:szCs w:val="28"/>
        </w:rPr>
        <w:t>плановый период</w:t>
      </w:r>
    </w:p>
    <w:p w:rsidR="00612667" w:rsidRPr="00243272" w:rsidRDefault="00B36B18" w:rsidP="00604C51">
      <w:pPr>
        <w:pStyle w:val="a4"/>
        <w:jc w:val="both"/>
        <w:rPr>
          <w:rFonts w:ascii="Times New Roman" w:hAnsi="Times New Roman"/>
          <w:sz w:val="28"/>
          <w:szCs w:val="28"/>
        </w:rPr>
      </w:pPr>
      <w:r w:rsidRPr="00243272">
        <w:rPr>
          <w:rFonts w:ascii="Times New Roman" w:hAnsi="Times New Roman"/>
          <w:sz w:val="28"/>
          <w:szCs w:val="28"/>
        </w:rPr>
        <w:t>201</w:t>
      </w:r>
      <w:r w:rsidR="00D55CB2">
        <w:rPr>
          <w:rFonts w:ascii="Times New Roman" w:hAnsi="Times New Roman"/>
          <w:sz w:val="28"/>
          <w:szCs w:val="28"/>
        </w:rPr>
        <w:t>8</w:t>
      </w:r>
      <w:r w:rsidRPr="00243272">
        <w:rPr>
          <w:rFonts w:ascii="Times New Roman" w:hAnsi="Times New Roman"/>
          <w:sz w:val="28"/>
          <w:szCs w:val="28"/>
        </w:rPr>
        <w:t xml:space="preserve"> и 201</w:t>
      </w:r>
      <w:r w:rsidR="00D55CB2">
        <w:rPr>
          <w:rFonts w:ascii="Times New Roman" w:hAnsi="Times New Roman"/>
          <w:sz w:val="28"/>
          <w:szCs w:val="28"/>
        </w:rPr>
        <w:t>9</w:t>
      </w:r>
      <w:r w:rsidRPr="00243272">
        <w:rPr>
          <w:rFonts w:ascii="Times New Roman" w:hAnsi="Times New Roman"/>
          <w:sz w:val="28"/>
          <w:szCs w:val="28"/>
        </w:rPr>
        <w:t xml:space="preserve"> годов</w:t>
      </w:r>
    </w:p>
    <w:p w:rsidR="00612667" w:rsidRDefault="00612667" w:rsidP="00604C51">
      <w:pPr>
        <w:pStyle w:val="a4"/>
        <w:jc w:val="both"/>
        <w:rPr>
          <w:rFonts w:ascii="Times New Roman" w:hAnsi="Times New Roman"/>
          <w:sz w:val="28"/>
          <w:szCs w:val="28"/>
        </w:rPr>
      </w:pPr>
    </w:p>
    <w:p w:rsidR="003D0E30" w:rsidRDefault="00243272" w:rsidP="00762711">
      <w:pPr>
        <w:pStyle w:val="ConsPlusNormal"/>
        <w:ind w:firstLine="709"/>
        <w:jc w:val="both"/>
        <w:rPr>
          <w:rFonts w:ascii="Times New Roman" w:hAnsi="Times New Roman"/>
          <w:sz w:val="28"/>
          <w:szCs w:val="28"/>
        </w:rPr>
      </w:pPr>
      <w:proofErr w:type="gramStart"/>
      <w:r w:rsidRPr="000D2B2D">
        <w:rPr>
          <w:rFonts w:ascii="Times New Roman" w:hAnsi="Times New Roman"/>
          <w:sz w:val="28"/>
          <w:szCs w:val="28"/>
        </w:rPr>
        <w:t xml:space="preserve">В соответствии с </w:t>
      </w:r>
      <w:r w:rsidR="0031442E" w:rsidRPr="000D2B2D">
        <w:rPr>
          <w:rFonts w:ascii="Times New Roman" w:hAnsi="Times New Roman"/>
          <w:sz w:val="28"/>
          <w:szCs w:val="28"/>
        </w:rPr>
        <w:t xml:space="preserve">решением Думы Ханты-Мансийского района </w:t>
      </w:r>
      <w:r w:rsidR="00502CC9">
        <w:rPr>
          <w:rFonts w:ascii="Times New Roman" w:hAnsi="Times New Roman"/>
          <w:sz w:val="28"/>
          <w:szCs w:val="28"/>
        </w:rPr>
        <w:t xml:space="preserve">              </w:t>
      </w:r>
      <w:r w:rsidR="0031442E" w:rsidRPr="000D2B2D">
        <w:rPr>
          <w:rFonts w:ascii="Times New Roman" w:hAnsi="Times New Roman"/>
          <w:sz w:val="28"/>
          <w:szCs w:val="28"/>
        </w:rPr>
        <w:t>от 5 декабря 2007 года № 213 «Об утверждении Положения об отдельных вопросах организации и осуществления бюджетного процесса в Ханты-Мансийском районе»</w:t>
      </w:r>
      <w:r w:rsidR="00B21A6B" w:rsidRPr="000D2B2D">
        <w:rPr>
          <w:rFonts w:ascii="Times New Roman" w:hAnsi="Times New Roman"/>
          <w:sz w:val="28"/>
          <w:szCs w:val="28"/>
        </w:rPr>
        <w:t xml:space="preserve">, </w:t>
      </w:r>
      <w:hyperlink r:id="rId9" w:history="1">
        <w:r w:rsidRPr="000D2B2D">
          <w:rPr>
            <w:rFonts w:ascii="Times New Roman" w:hAnsi="Times New Roman"/>
            <w:sz w:val="28"/>
            <w:szCs w:val="28"/>
          </w:rPr>
          <w:t>постановлением</w:t>
        </w:r>
      </w:hyperlink>
      <w:r w:rsidRPr="000D2B2D">
        <w:rPr>
          <w:rFonts w:ascii="Times New Roman" w:hAnsi="Times New Roman"/>
          <w:sz w:val="28"/>
          <w:szCs w:val="28"/>
        </w:rPr>
        <w:t xml:space="preserve"> </w:t>
      </w:r>
      <w:r w:rsidR="0031442E" w:rsidRPr="000D2B2D">
        <w:rPr>
          <w:rFonts w:ascii="Times New Roman" w:hAnsi="Times New Roman"/>
          <w:sz w:val="28"/>
          <w:szCs w:val="28"/>
        </w:rPr>
        <w:t xml:space="preserve">администрации </w:t>
      </w:r>
      <w:r w:rsidRPr="000D2B2D">
        <w:rPr>
          <w:rFonts w:ascii="Times New Roman" w:hAnsi="Times New Roman"/>
          <w:sz w:val="28"/>
          <w:szCs w:val="28"/>
        </w:rPr>
        <w:t xml:space="preserve">Ханты-Мансийского </w:t>
      </w:r>
      <w:r w:rsidR="0031442E" w:rsidRPr="000D2B2D">
        <w:rPr>
          <w:rFonts w:ascii="Times New Roman" w:hAnsi="Times New Roman"/>
          <w:sz w:val="28"/>
          <w:szCs w:val="28"/>
        </w:rPr>
        <w:t>района</w:t>
      </w:r>
      <w:r w:rsidRPr="000D2B2D">
        <w:rPr>
          <w:rFonts w:ascii="Times New Roman" w:hAnsi="Times New Roman"/>
          <w:sz w:val="28"/>
          <w:szCs w:val="28"/>
        </w:rPr>
        <w:t xml:space="preserve"> от </w:t>
      </w:r>
      <w:r w:rsidR="0031442E" w:rsidRPr="000D2B2D">
        <w:rPr>
          <w:rFonts w:ascii="Times New Roman" w:hAnsi="Times New Roman"/>
          <w:sz w:val="28"/>
          <w:szCs w:val="28"/>
        </w:rPr>
        <w:t>8</w:t>
      </w:r>
      <w:r w:rsidRPr="000D2B2D">
        <w:rPr>
          <w:rFonts w:ascii="Times New Roman" w:hAnsi="Times New Roman"/>
          <w:sz w:val="28"/>
          <w:szCs w:val="28"/>
        </w:rPr>
        <w:t xml:space="preserve"> </w:t>
      </w:r>
      <w:r w:rsidR="0031442E" w:rsidRPr="000D2B2D">
        <w:rPr>
          <w:rFonts w:ascii="Times New Roman" w:hAnsi="Times New Roman"/>
          <w:sz w:val="28"/>
          <w:szCs w:val="28"/>
        </w:rPr>
        <w:t>июля</w:t>
      </w:r>
      <w:r w:rsidRPr="000D2B2D">
        <w:rPr>
          <w:rFonts w:ascii="Times New Roman" w:hAnsi="Times New Roman"/>
          <w:sz w:val="28"/>
          <w:szCs w:val="28"/>
        </w:rPr>
        <w:t xml:space="preserve"> 201</w:t>
      </w:r>
      <w:r w:rsidR="0031442E" w:rsidRPr="000D2B2D">
        <w:rPr>
          <w:rFonts w:ascii="Times New Roman" w:hAnsi="Times New Roman"/>
          <w:sz w:val="28"/>
          <w:szCs w:val="28"/>
        </w:rPr>
        <w:t>5</w:t>
      </w:r>
      <w:r w:rsidRPr="000D2B2D">
        <w:rPr>
          <w:rFonts w:ascii="Times New Roman" w:hAnsi="Times New Roman"/>
          <w:sz w:val="28"/>
          <w:szCs w:val="28"/>
        </w:rPr>
        <w:t xml:space="preserve"> года </w:t>
      </w:r>
      <w:r w:rsidR="0031442E" w:rsidRPr="000D2B2D">
        <w:rPr>
          <w:rFonts w:ascii="Times New Roman" w:hAnsi="Times New Roman"/>
          <w:sz w:val="28"/>
          <w:szCs w:val="28"/>
        </w:rPr>
        <w:t>№</w:t>
      </w:r>
      <w:r w:rsidRPr="000D2B2D">
        <w:rPr>
          <w:rFonts w:ascii="Times New Roman" w:hAnsi="Times New Roman"/>
          <w:sz w:val="28"/>
          <w:szCs w:val="28"/>
        </w:rPr>
        <w:t xml:space="preserve"> 15</w:t>
      </w:r>
      <w:r w:rsidR="0031442E" w:rsidRPr="000D2B2D">
        <w:rPr>
          <w:rFonts w:ascii="Times New Roman" w:hAnsi="Times New Roman"/>
          <w:sz w:val="28"/>
          <w:szCs w:val="28"/>
        </w:rPr>
        <w:t>0</w:t>
      </w:r>
      <w:r w:rsidRPr="000D2B2D">
        <w:rPr>
          <w:rFonts w:ascii="Times New Roman" w:hAnsi="Times New Roman"/>
          <w:sz w:val="28"/>
          <w:szCs w:val="28"/>
        </w:rPr>
        <w:t xml:space="preserve"> </w:t>
      </w:r>
      <w:r w:rsidR="0031442E" w:rsidRPr="000D2B2D">
        <w:rPr>
          <w:rFonts w:ascii="Times New Roman" w:hAnsi="Times New Roman"/>
          <w:sz w:val="28"/>
          <w:szCs w:val="28"/>
        </w:rPr>
        <w:t>«</w:t>
      </w:r>
      <w:r w:rsidRPr="000D2B2D">
        <w:rPr>
          <w:rFonts w:ascii="Times New Roman" w:hAnsi="Times New Roman"/>
          <w:sz w:val="28"/>
          <w:szCs w:val="28"/>
        </w:rPr>
        <w:t xml:space="preserve">О </w:t>
      </w:r>
      <w:r w:rsidR="0031442E" w:rsidRPr="000D2B2D">
        <w:rPr>
          <w:rFonts w:ascii="Times New Roman" w:hAnsi="Times New Roman"/>
          <w:sz w:val="28"/>
          <w:szCs w:val="28"/>
        </w:rPr>
        <w:t>п</w:t>
      </w:r>
      <w:r w:rsidRPr="000D2B2D">
        <w:rPr>
          <w:rFonts w:ascii="Times New Roman" w:hAnsi="Times New Roman"/>
          <w:sz w:val="28"/>
          <w:szCs w:val="28"/>
        </w:rPr>
        <w:t xml:space="preserve">орядке составления проекта </w:t>
      </w:r>
      <w:r w:rsidR="0031442E" w:rsidRPr="000D2B2D">
        <w:rPr>
          <w:rFonts w:ascii="Times New Roman" w:hAnsi="Times New Roman"/>
          <w:sz w:val="28"/>
          <w:szCs w:val="28"/>
        </w:rPr>
        <w:t xml:space="preserve">решения </w:t>
      </w:r>
      <w:r w:rsidRPr="000D2B2D">
        <w:rPr>
          <w:rFonts w:ascii="Times New Roman" w:hAnsi="Times New Roman"/>
          <w:sz w:val="28"/>
          <w:szCs w:val="28"/>
        </w:rPr>
        <w:t>о бюджете Ханты-Манси</w:t>
      </w:r>
      <w:r w:rsidR="0031442E" w:rsidRPr="000D2B2D">
        <w:rPr>
          <w:rFonts w:ascii="Times New Roman" w:hAnsi="Times New Roman"/>
          <w:sz w:val="28"/>
          <w:szCs w:val="28"/>
        </w:rPr>
        <w:t>йского района</w:t>
      </w:r>
      <w:r w:rsidRPr="000D2B2D">
        <w:rPr>
          <w:rFonts w:ascii="Times New Roman" w:hAnsi="Times New Roman"/>
          <w:sz w:val="28"/>
          <w:szCs w:val="28"/>
        </w:rPr>
        <w:t xml:space="preserve"> на очередной финансовый год и плановый период</w:t>
      </w:r>
      <w:r w:rsidR="0031442E" w:rsidRPr="000D2B2D">
        <w:rPr>
          <w:rFonts w:ascii="Times New Roman" w:hAnsi="Times New Roman"/>
          <w:sz w:val="28"/>
          <w:szCs w:val="28"/>
        </w:rPr>
        <w:t>»</w:t>
      </w:r>
      <w:r w:rsidRPr="000D2B2D">
        <w:rPr>
          <w:rFonts w:ascii="Times New Roman" w:hAnsi="Times New Roman"/>
          <w:sz w:val="28"/>
          <w:szCs w:val="28"/>
        </w:rPr>
        <w:t>:</w:t>
      </w:r>
      <w:proofErr w:type="gramEnd"/>
    </w:p>
    <w:p w:rsidR="00762711" w:rsidRPr="003D0E30" w:rsidRDefault="00762711" w:rsidP="00762711">
      <w:pPr>
        <w:pStyle w:val="ConsPlusNormal"/>
        <w:ind w:firstLine="709"/>
        <w:jc w:val="both"/>
        <w:rPr>
          <w:rFonts w:ascii="Times New Roman" w:hAnsi="Times New Roman"/>
          <w:sz w:val="28"/>
          <w:szCs w:val="28"/>
        </w:rPr>
      </w:pPr>
    </w:p>
    <w:p w:rsidR="00495FCF" w:rsidRDefault="00243272" w:rsidP="00604C51">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Одобрить</w:t>
      </w:r>
      <w:r w:rsidR="00495FCF">
        <w:rPr>
          <w:rFonts w:ascii="Times New Roman" w:hAnsi="Times New Roman"/>
          <w:sz w:val="28"/>
          <w:szCs w:val="28"/>
        </w:rPr>
        <w:t>:</w:t>
      </w:r>
    </w:p>
    <w:p w:rsidR="00495FCF" w:rsidRDefault="00243272" w:rsidP="00495FCF">
      <w:pPr>
        <w:pStyle w:val="ConsPlusNormal"/>
        <w:numPr>
          <w:ilvl w:val="0"/>
          <w:numId w:val="41"/>
        </w:numPr>
        <w:ind w:left="567" w:firstLine="709"/>
        <w:jc w:val="both"/>
        <w:rPr>
          <w:rFonts w:ascii="Times New Roman" w:hAnsi="Times New Roman"/>
          <w:sz w:val="28"/>
          <w:szCs w:val="28"/>
        </w:rPr>
      </w:pPr>
      <w:r w:rsidRPr="003D0E30">
        <w:rPr>
          <w:rFonts w:ascii="Times New Roman" w:hAnsi="Times New Roman"/>
          <w:sz w:val="28"/>
          <w:szCs w:val="28"/>
        </w:rPr>
        <w:t xml:space="preserve">основные </w:t>
      </w:r>
      <w:hyperlink w:anchor="P30" w:history="1">
        <w:r w:rsidRPr="003D0E30">
          <w:rPr>
            <w:rFonts w:ascii="Times New Roman" w:hAnsi="Times New Roman"/>
            <w:sz w:val="28"/>
            <w:szCs w:val="28"/>
          </w:rPr>
          <w:t>направления</w:t>
        </w:r>
      </w:hyperlink>
      <w:r w:rsidRPr="003D0E30">
        <w:rPr>
          <w:rFonts w:ascii="Times New Roman" w:hAnsi="Times New Roman"/>
          <w:sz w:val="28"/>
          <w:szCs w:val="28"/>
        </w:rPr>
        <w:t xml:space="preserve"> </w:t>
      </w:r>
      <w:r w:rsidR="0031442E" w:rsidRPr="003D0E30">
        <w:rPr>
          <w:rFonts w:ascii="Times New Roman" w:hAnsi="Times New Roman"/>
          <w:sz w:val="28"/>
          <w:szCs w:val="28"/>
        </w:rPr>
        <w:t xml:space="preserve">налоговой </w:t>
      </w:r>
      <w:r w:rsidR="00A75FC7">
        <w:rPr>
          <w:rFonts w:ascii="Times New Roman" w:hAnsi="Times New Roman"/>
          <w:sz w:val="28"/>
          <w:szCs w:val="28"/>
        </w:rPr>
        <w:t xml:space="preserve">и бюджетной </w:t>
      </w:r>
      <w:r w:rsidR="0031442E" w:rsidRPr="003D0E30">
        <w:rPr>
          <w:rFonts w:ascii="Times New Roman" w:hAnsi="Times New Roman"/>
          <w:sz w:val="28"/>
          <w:szCs w:val="28"/>
        </w:rPr>
        <w:t>политики Ханты-Мансийского района</w:t>
      </w:r>
      <w:r w:rsidRPr="003D0E30">
        <w:rPr>
          <w:rFonts w:ascii="Times New Roman" w:hAnsi="Times New Roman"/>
          <w:sz w:val="28"/>
          <w:szCs w:val="28"/>
        </w:rPr>
        <w:t xml:space="preserve"> на 201</w:t>
      </w:r>
      <w:r w:rsidR="00D55CB2">
        <w:rPr>
          <w:rFonts w:ascii="Times New Roman" w:hAnsi="Times New Roman"/>
          <w:sz w:val="28"/>
          <w:szCs w:val="28"/>
        </w:rPr>
        <w:t>7</w:t>
      </w:r>
      <w:r w:rsidRPr="003D0E30">
        <w:rPr>
          <w:rFonts w:ascii="Times New Roman" w:hAnsi="Times New Roman"/>
          <w:sz w:val="28"/>
          <w:szCs w:val="28"/>
        </w:rPr>
        <w:t xml:space="preserve"> год и на плановый период 201</w:t>
      </w:r>
      <w:r w:rsidR="00D55CB2">
        <w:rPr>
          <w:rFonts w:ascii="Times New Roman" w:hAnsi="Times New Roman"/>
          <w:sz w:val="28"/>
          <w:szCs w:val="28"/>
        </w:rPr>
        <w:t>8</w:t>
      </w:r>
      <w:r w:rsidRPr="003D0E30">
        <w:rPr>
          <w:rFonts w:ascii="Times New Roman" w:hAnsi="Times New Roman"/>
          <w:sz w:val="28"/>
          <w:szCs w:val="28"/>
        </w:rPr>
        <w:t xml:space="preserve"> и 201</w:t>
      </w:r>
      <w:r w:rsidR="00D55CB2">
        <w:rPr>
          <w:rFonts w:ascii="Times New Roman" w:hAnsi="Times New Roman"/>
          <w:sz w:val="28"/>
          <w:szCs w:val="28"/>
        </w:rPr>
        <w:t>9</w:t>
      </w:r>
      <w:r w:rsidRPr="003D0E30">
        <w:rPr>
          <w:rFonts w:ascii="Times New Roman" w:hAnsi="Times New Roman"/>
          <w:sz w:val="28"/>
          <w:szCs w:val="28"/>
        </w:rPr>
        <w:t xml:space="preserve"> годов</w:t>
      </w:r>
      <w:r w:rsidR="0031442E" w:rsidRPr="003D0E30">
        <w:rPr>
          <w:rFonts w:ascii="Times New Roman" w:hAnsi="Times New Roman"/>
          <w:sz w:val="28"/>
          <w:szCs w:val="28"/>
        </w:rPr>
        <w:t xml:space="preserve"> согласно приложени</w:t>
      </w:r>
      <w:r w:rsidR="00A75FC7">
        <w:rPr>
          <w:rFonts w:ascii="Times New Roman" w:hAnsi="Times New Roman"/>
          <w:sz w:val="28"/>
          <w:szCs w:val="28"/>
        </w:rPr>
        <w:t>ю</w:t>
      </w:r>
      <w:r w:rsidR="00495FCF">
        <w:rPr>
          <w:rFonts w:ascii="Times New Roman" w:hAnsi="Times New Roman"/>
          <w:sz w:val="28"/>
          <w:szCs w:val="28"/>
        </w:rPr>
        <w:t xml:space="preserve"> 1;</w:t>
      </w:r>
    </w:p>
    <w:p w:rsidR="00495FCF" w:rsidRPr="00CF5590" w:rsidRDefault="00495FCF" w:rsidP="00495FCF">
      <w:pPr>
        <w:pStyle w:val="ConsPlusNormal"/>
        <w:numPr>
          <w:ilvl w:val="0"/>
          <w:numId w:val="41"/>
        </w:numPr>
        <w:ind w:left="567" w:firstLine="709"/>
        <w:jc w:val="both"/>
        <w:rPr>
          <w:rFonts w:ascii="Times New Roman" w:hAnsi="Times New Roman"/>
          <w:sz w:val="28"/>
          <w:szCs w:val="28"/>
        </w:rPr>
      </w:pPr>
      <w:r w:rsidRPr="00495FCF">
        <w:rPr>
          <w:rFonts w:ascii="Times New Roman" w:hAnsi="Times New Roman"/>
          <w:bCs/>
          <w:sz w:val="28"/>
          <w:szCs w:val="28"/>
        </w:rPr>
        <w:t xml:space="preserve">характеристики проекта решения Думы о бюджете Ханты-Мансийского района на 2017 год и на плановый период 2018 и </w:t>
      </w:r>
      <w:r w:rsidRPr="00CF5590">
        <w:rPr>
          <w:rFonts w:ascii="Times New Roman" w:hAnsi="Times New Roman"/>
          <w:bCs/>
          <w:sz w:val="28"/>
          <w:szCs w:val="28"/>
        </w:rPr>
        <w:t xml:space="preserve">2019 годов </w:t>
      </w:r>
      <w:r w:rsidRPr="00CF5590">
        <w:rPr>
          <w:rFonts w:ascii="Times New Roman" w:hAnsi="Times New Roman"/>
          <w:sz w:val="28"/>
          <w:szCs w:val="28"/>
        </w:rPr>
        <w:t>согласно приложению 2.</w:t>
      </w:r>
    </w:p>
    <w:p w:rsidR="003D0E30" w:rsidRPr="00CF5590" w:rsidRDefault="00B21A6B" w:rsidP="00604C51">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Структурным о</w:t>
      </w:r>
      <w:r w:rsidR="00243272" w:rsidRPr="00CF5590">
        <w:rPr>
          <w:rFonts w:ascii="Times New Roman" w:hAnsi="Times New Roman"/>
          <w:sz w:val="28"/>
          <w:szCs w:val="28"/>
        </w:rPr>
        <w:t xml:space="preserve">рганам </w:t>
      </w:r>
      <w:r w:rsidR="00E86621" w:rsidRPr="00CF5590">
        <w:rPr>
          <w:rFonts w:ascii="Times New Roman" w:hAnsi="Times New Roman"/>
          <w:sz w:val="28"/>
          <w:szCs w:val="28"/>
        </w:rPr>
        <w:t xml:space="preserve">администрации </w:t>
      </w:r>
      <w:r w:rsidR="00243272" w:rsidRPr="00CF5590">
        <w:rPr>
          <w:rFonts w:ascii="Times New Roman" w:hAnsi="Times New Roman"/>
          <w:sz w:val="28"/>
          <w:szCs w:val="28"/>
        </w:rPr>
        <w:t xml:space="preserve">Ханты-Мансийского </w:t>
      </w:r>
      <w:r w:rsidR="00E86621" w:rsidRPr="00CF5590">
        <w:rPr>
          <w:rFonts w:ascii="Times New Roman" w:hAnsi="Times New Roman"/>
          <w:sz w:val="28"/>
          <w:szCs w:val="28"/>
        </w:rPr>
        <w:t>района</w:t>
      </w:r>
      <w:r w:rsidR="00243272" w:rsidRPr="00CF5590">
        <w:rPr>
          <w:rFonts w:ascii="Times New Roman" w:hAnsi="Times New Roman"/>
          <w:sz w:val="28"/>
          <w:szCs w:val="28"/>
        </w:rPr>
        <w:t xml:space="preserve"> при подготовке проекта бюджета Ханты-Мансийского </w:t>
      </w:r>
      <w:r w:rsidR="00E86621" w:rsidRPr="00CF5590">
        <w:rPr>
          <w:rFonts w:ascii="Times New Roman" w:hAnsi="Times New Roman"/>
          <w:sz w:val="28"/>
          <w:szCs w:val="28"/>
        </w:rPr>
        <w:t xml:space="preserve">района </w:t>
      </w:r>
      <w:r w:rsidR="00243272" w:rsidRPr="00CF5590">
        <w:rPr>
          <w:rFonts w:ascii="Times New Roman" w:hAnsi="Times New Roman"/>
          <w:sz w:val="28"/>
          <w:szCs w:val="28"/>
        </w:rPr>
        <w:t>на 201</w:t>
      </w:r>
      <w:r w:rsidR="00D55CB2" w:rsidRPr="00CF5590">
        <w:rPr>
          <w:rFonts w:ascii="Times New Roman" w:hAnsi="Times New Roman"/>
          <w:sz w:val="28"/>
          <w:szCs w:val="28"/>
        </w:rPr>
        <w:t>7</w:t>
      </w:r>
      <w:r w:rsidR="00243272" w:rsidRPr="00CF5590">
        <w:rPr>
          <w:rFonts w:ascii="Times New Roman" w:hAnsi="Times New Roman"/>
          <w:sz w:val="28"/>
          <w:szCs w:val="28"/>
        </w:rPr>
        <w:t xml:space="preserve"> год</w:t>
      </w:r>
      <w:r w:rsidR="00762711" w:rsidRPr="00CF5590">
        <w:rPr>
          <w:rFonts w:ascii="Times New Roman" w:hAnsi="Times New Roman"/>
          <w:sz w:val="28"/>
          <w:szCs w:val="28"/>
        </w:rPr>
        <w:t xml:space="preserve"> и</w:t>
      </w:r>
      <w:r w:rsidR="00243272" w:rsidRPr="00CF5590">
        <w:rPr>
          <w:rFonts w:ascii="Times New Roman" w:hAnsi="Times New Roman"/>
          <w:sz w:val="28"/>
          <w:szCs w:val="28"/>
        </w:rPr>
        <w:t xml:space="preserve"> на плановый период 201</w:t>
      </w:r>
      <w:r w:rsidR="00D55CB2" w:rsidRPr="00CF5590">
        <w:rPr>
          <w:rFonts w:ascii="Times New Roman" w:hAnsi="Times New Roman"/>
          <w:sz w:val="28"/>
          <w:szCs w:val="28"/>
        </w:rPr>
        <w:t>8</w:t>
      </w:r>
      <w:r w:rsidR="00243272" w:rsidRPr="00CF5590">
        <w:rPr>
          <w:rFonts w:ascii="Times New Roman" w:hAnsi="Times New Roman"/>
          <w:sz w:val="28"/>
          <w:szCs w:val="28"/>
        </w:rPr>
        <w:t xml:space="preserve"> и 201</w:t>
      </w:r>
      <w:r w:rsidR="00D55CB2" w:rsidRPr="00CF5590">
        <w:rPr>
          <w:rFonts w:ascii="Times New Roman" w:hAnsi="Times New Roman"/>
          <w:sz w:val="28"/>
          <w:szCs w:val="28"/>
        </w:rPr>
        <w:t>9</w:t>
      </w:r>
      <w:r w:rsidR="00243272" w:rsidRPr="00CF5590">
        <w:rPr>
          <w:rFonts w:ascii="Times New Roman" w:hAnsi="Times New Roman"/>
          <w:sz w:val="28"/>
          <w:szCs w:val="28"/>
        </w:rPr>
        <w:t xml:space="preserve"> годов руководствоваться основными </w:t>
      </w:r>
      <w:hyperlink w:anchor="P30" w:history="1">
        <w:r w:rsidR="00E86621" w:rsidRPr="00CF5590">
          <w:rPr>
            <w:rFonts w:ascii="Times New Roman" w:hAnsi="Times New Roman"/>
            <w:sz w:val="28"/>
            <w:szCs w:val="28"/>
          </w:rPr>
          <w:t>направления</w:t>
        </w:r>
      </w:hyperlink>
      <w:r w:rsidR="00E86621" w:rsidRPr="00CF5590">
        <w:rPr>
          <w:rFonts w:ascii="Times New Roman" w:hAnsi="Times New Roman"/>
          <w:sz w:val="28"/>
          <w:szCs w:val="28"/>
        </w:rPr>
        <w:t xml:space="preserve">ми налоговой </w:t>
      </w:r>
      <w:r w:rsidR="00A75FC7" w:rsidRPr="00CF5590">
        <w:rPr>
          <w:rFonts w:ascii="Times New Roman" w:hAnsi="Times New Roman"/>
          <w:sz w:val="28"/>
          <w:szCs w:val="28"/>
        </w:rPr>
        <w:t xml:space="preserve">и бюджетной </w:t>
      </w:r>
      <w:r w:rsidR="00E86621" w:rsidRPr="00CF5590">
        <w:rPr>
          <w:rFonts w:ascii="Times New Roman" w:hAnsi="Times New Roman"/>
          <w:sz w:val="28"/>
          <w:szCs w:val="28"/>
        </w:rPr>
        <w:t>политики Ханты-Мансийского района на 201</w:t>
      </w:r>
      <w:r w:rsidR="00D55CB2" w:rsidRPr="00CF5590">
        <w:rPr>
          <w:rFonts w:ascii="Times New Roman" w:hAnsi="Times New Roman"/>
          <w:sz w:val="28"/>
          <w:szCs w:val="28"/>
        </w:rPr>
        <w:t>7</w:t>
      </w:r>
      <w:r w:rsidR="00E86621" w:rsidRPr="00CF5590">
        <w:rPr>
          <w:rFonts w:ascii="Times New Roman" w:hAnsi="Times New Roman"/>
          <w:sz w:val="28"/>
          <w:szCs w:val="28"/>
        </w:rPr>
        <w:t xml:space="preserve"> год </w:t>
      </w:r>
      <w:r w:rsidRPr="00CF5590">
        <w:rPr>
          <w:rFonts w:ascii="Times New Roman" w:hAnsi="Times New Roman"/>
          <w:sz w:val="28"/>
          <w:szCs w:val="28"/>
        </w:rPr>
        <w:t xml:space="preserve">и </w:t>
      </w:r>
      <w:r w:rsidR="00E86621" w:rsidRPr="00CF5590">
        <w:rPr>
          <w:rFonts w:ascii="Times New Roman" w:hAnsi="Times New Roman"/>
          <w:sz w:val="28"/>
          <w:szCs w:val="28"/>
        </w:rPr>
        <w:t>на плановый период 201</w:t>
      </w:r>
      <w:r w:rsidR="00D55CB2" w:rsidRPr="00CF5590">
        <w:rPr>
          <w:rFonts w:ascii="Times New Roman" w:hAnsi="Times New Roman"/>
          <w:sz w:val="28"/>
          <w:szCs w:val="28"/>
        </w:rPr>
        <w:t>8</w:t>
      </w:r>
      <w:r w:rsidR="00E86621" w:rsidRPr="00CF5590">
        <w:rPr>
          <w:rFonts w:ascii="Times New Roman" w:hAnsi="Times New Roman"/>
          <w:sz w:val="28"/>
          <w:szCs w:val="28"/>
        </w:rPr>
        <w:t xml:space="preserve"> и 201</w:t>
      </w:r>
      <w:r w:rsidR="00D55CB2" w:rsidRPr="00CF5590">
        <w:rPr>
          <w:rFonts w:ascii="Times New Roman" w:hAnsi="Times New Roman"/>
          <w:sz w:val="28"/>
          <w:szCs w:val="28"/>
        </w:rPr>
        <w:t>9</w:t>
      </w:r>
      <w:r w:rsidR="00E86621" w:rsidRPr="00CF5590">
        <w:rPr>
          <w:rFonts w:ascii="Times New Roman" w:hAnsi="Times New Roman"/>
          <w:sz w:val="28"/>
          <w:szCs w:val="28"/>
        </w:rPr>
        <w:t xml:space="preserve"> годов</w:t>
      </w:r>
      <w:r w:rsidR="00243272" w:rsidRPr="00CF5590">
        <w:rPr>
          <w:rFonts w:ascii="Times New Roman" w:hAnsi="Times New Roman"/>
          <w:sz w:val="28"/>
          <w:szCs w:val="28"/>
        </w:rPr>
        <w:t>.</w:t>
      </w:r>
    </w:p>
    <w:p w:rsidR="003D0E30" w:rsidRPr="00CF5590" w:rsidRDefault="00243272" w:rsidP="00604C51">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 xml:space="preserve">Рекомендовать органам местного самоуправления </w:t>
      </w:r>
      <w:r w:rsidR="003D0E30" w:rsidRPr="00CF5590">
        <w:rPr>
          <w:rFonts w:ascii="Times New Roman" w:hAnsi="Times New Roman"/>
          <w:sz w:val="28"/>
          <w:szCs w:val="28"/>
        </w:rPr>
        <w:t>сельских поселений</w:t>
      </w:r>
      <w:r w:rsidRPr="00CF5590">
        <w:rPr>
          <w:rFonts w:ascii="Times New Roman" w:hAnsi="Times New Roman"/>
          <w:sz w:val="28"/>
          <w:szCs w:val="28"/>
        </w:rPr>
        <w:t xml:space="preserve"> Ханты-Мансийского </w:t>
      </w:r>
      <w:r w:rsidR="003D0E30" w:rsidRPr="00CF5590">
        <w:rPr>
          <w:rFonts w:ascii="Times New Roman" w:hAnsi="Times New Roman"/>
          <w:sz w:val="28"/>
          <w:szCs w:val="28"/>
        </w:rPr>
        <w:t xml:space="preserve">района </w:t>
      </w:r>
      <w:r w:rsidRPr="00CF5590">
        <w:rPr>
          <w:rFonts w:ascii="Times New Roman" w:hAnsi="Times New Roman"/>
          <w:sz w:val="28"/>
          <w:szCs w:val="28"/>
        </w:rPr>
        <w:t>при подготовке проектов</w:t>
      </w:r>
      <w:r w:rsidR="00AF0A67" w:rsidRPr="00CF5590">
        <w:rPr>
          <w:rFonts w:ascii="Times New Roman" w:hAnsi="Times New Roman"/>
          <w:sz w:val="28"/>
          <w:szCs w:val="28"/>
        </w:rPr>
        <w:t xml:space="preserve"> местных бюджетов на 201</w:t>
      </w:r>
      <w:r w:rsidR="00D55CB2" w:rsidRPr="00CF5590">
        <w:rPr>
          <w:rFonts w:ascii="Times New Roman" w:hAnsi="Times New Roman"/>
          <w:sz w:val="28"/>
          <w:szCs w:val="28"/>
        </w:rPr>
        <w:t>7</w:t>
      </w:r>
      <w:r w:rsidR="00AF0A67" w:rsidRPr="00CF5590">
        <w:rPr>
          <w:rFonts w:ascii="Times New Roman" w:hAnsi="Times New Roman"/>
          <w:sz w:val="28"/>
          <w:szCs w:val="28"/>
        </w:rPr>
        <w:t xml:space="preserve"> год и</w:t>
      </w:r>
      <w:r w:rsidR="00B21A6B" w:rsidRPr="00CF5590">
        <w:rPr>
          <w:rFonts w:ascii="Times New Roman" w:hAnsi="Times New Roman"/>
          <w:sz w:val="28"/>
          <w:szCs w:val="28"/>
        </w:rPr>
        <w:t xml:space="preserve"> на</w:t>
      </w:r>
      <w:r w:rsidR="00AF0A67" w:rsidRPr="00CF5590">
        <w:rPr>
          <w:rFonts w:ascii="Times New Roman" w:hAnsi="Times New Roman"/>
          <w:sz w:val="28"/>
          <w:szCs w:val="28"/>
        </w:rPr>
        <w:t xml:space="preserve"> </w:t>
      </w:r>
      <w:r w:rsidRPr="00CF5590">
        <w:rPr>
          <w:rFonts w:ascii="Times New Roman" w:hAnsi="Times New Roman"/>
          <w:sz w:val="28"/>
          <w:szCs w:val="28"/>
        </w:rPr>
        <w:t>плановый период 201</w:t>
      </w:r>
      <w:r w:rsidR="00D55CB2" w:rsidRPr="00CF5590">
        <w:rPr>
          <w:rFonts w:ascii="Times New Roman" w:hAnsi="Times New Roman"/>
          <w:sz w:val="28"/>
          <w:szCs w:val="28"/>
        </w:rPr>
        <w:t>8</w:t>
      </w:r>
      <w:r w:rsidRPr="00CF5590">
        <w:rPr>
          <w:rFonts w:ascii="Times New Roman" w:hAnsi="Times New Roman"/>
          <w:sz w:val="28"/>
          <w:szCs w:val="28"/>
        </w:rPr>
        <w:t xml:space="preserve"> и 201</w:t>
      </w:r>
      <w:r w:rsidR="00D55CB2" w:rsidRPr="00CF5590">
        <w:rPr>
          <w:rFonts w:ascii="Times New Roman" w:hAnsi="Times New Roman"/>
          <w:sz w:val="28"/>
          <w:szCs w:val="28"/>
        </w:rPr>
        <w:t>9</w:t>
      </w:r>
      <w:r w:rsidRPr="00CF5590">
        <w:rPr>
          <w:rFonts w:ascii="Times New Roman" w:hAnsi="Times New Roman"/>
          <w:sz w:val="28"/>
          <w:szCs w:val="28"/>
        </w:rPr>
        <w:t xml:space="preserve"> годов </w:t>
      </w:r>
      <w:r w:rsidR="00A75FC7" w:rsidRPr="00CF5590">
        <w:rPr>
          <w:rFonts w:ascii="Times New Roman" w:hAnsi="Times New Roman"/>
          <w:sz w:val="28"/>
          <w:szCs w:val="28"/>
        </w:rPr>
        <w:lastRenderedPageBreak/>
        <w:t xml:space="preserve">руководствоваться основными </w:t>
      </w:r>
      <w:hyperlink w:anchor="P30" w:history="1">
        <w:r w:rsidR="00A75FC7" w:rsidRPr="00CF5590">
          <w:rPr>
            <w:rFonts w:ascii="Times New Roman" w:hAnsi="Times New Roman"/>
            <w:sz w:val="28"/>
            <w:szCs w:val="28"/>
          </w:rPr>
          <w:t>направления</w:t>
        </w:r>
      </w:hyperlink>
      <w:r w:rsidR="00A75FC7" w:rsidRPr="00CF5590">
        <w:rPr>
          <w:rFonts w:ascii="Times New Roman" w:hAnsi="Times New Roman"/>
          <w:sz w:val="28"/>
          <w:szCs w:val="28"/>
        </w:rPr>
        <w:t>ми налоговой и бюджетной политики Ханты-Мансийского района на 201</w:t>
      </w:r>
      <w:r w:rsidR="00D55CB2" w:rsidRPr="00CF5590">
        <w:rPr>
          <w:rFonts w:ascii="Times New Roman" w:hAnsi="Times New Roman"/>
          <w:sz w:val="28"/>
          <w:szCs w:val="28"/>
        </w:rPr>
        <w:t>7</w:t>
      </w:r>
      <w:r w:rsidR="00A75FC7" w:rsidRPr="00CF5590">
        <w:rPr>
          <w:rFonts w:ascii="Times New Roman" w:hAnsi="Times New Roman"/>
          <w:sz w:val="28"/>
          <w:szCs w:val="28"/>
        </w:rPr>
        <w:t xml:space="preserve"> год и</w:t>
      </w:r>
      <w:r w:rsidR="00B21A6B" w:rsidRPr="00CF5590">
        <w:rPr>
          <w:rFonts w:ascii="Times New Roman" w:hAnsi="Times New Roman"/>
          <w:sz w:val="28"/>
          <w:szCs w:val="28"/>
        </w:rPr>
        <w:t xml:space="preserve"> на</w:t>
      </w:r>
      <w:r w:rsidR="00A75FC7" w:rsidRPr="00CF5590">
        <w:rPr>
          <w:rFonts w:ascii="Times New Roman" w:hAnsi="Times New Roman"/>
          <w:sz w:val="28"/>
          <w:szCs w:val="28"/>
        </w:rPr>
        <w:t xml:space="preserve"> плановый период </w:t>
      </w:r>
      <w:r w:rsidR="00AF0A67" w:rsidRPr="00CF5590">
        <w:rPr>
          <w:rFonts w:ascii="Times New Roman" w:hAnsi="Times New Roman"/>
          <w:sz w:val="28"/>
          <w:szCs w:val="28"/>
        </w:rPr>
        <w:t xml:space="preserve">  </w:t>
      </w:r>
      <w:r w:rsidR="00A75FC7" w:rsidRPr="00CF5590">
        <w:rPr>
          <w:rFonts w:ascii="Times New Roman" w:hAnsi="Times New Roman"/>
          <w:sz w:val="28"/>
          <w:szCs w:val="28"/>
        </w:rPr>
        <w:t>201</w:t>
      </w:r>
      <w:r w:rsidR="00D55CB2" w:rsidRPr="00CF5590">
        <w:rPr>
          <w:rFonts w:ascii="Times New Roman" w:hAnsi="Times New Roman"/>
          <w:sz w:val="28"/>
          <w:szCs w:val="28"/>
        </w:rPr>
        <w:t>8</w:t>
      </w:r>
      <w:r w:rsidR="00A75FC7" w:rsidRPr="00CF5590">
        <w:rPr>
          <w:rFonts w:ascii="Times New Roman" w:hAnsi="Times New Roman"/>
          <w:sz w:val="28"/>
          <w:szCs w:val="28"/>
        </w:rPr>
        <w:t xml:space="preserve"> и 201</w:t>
      </w:r>
      <w:r w:rsidR="00D55CB2" w:rsidRPr="00CF5590">
        <w:rPr>
          <w:rFonts w:ascii="Times New Roman" w:hAnsi="Times New Roman"/>
          <w:sz w:val="28"/>
          <w:szCs w:val="28"/>
        </w:rPr>
        <w:t>9</w:t>
      </w:r>
      <w:r w:rsidR="00A75FC7" w:rsidRPr="00CF5590">
        <w:rPr>
          <w:rFonts w:ascii="Times New Roman" w:hAnsi="Times New Roman"/>
          <w:sz w:val="28"/>
          <w:szCs w:val="28"/>
        </w:rPr>
        <w:t xml:space="preserve"> годов</w:t>
      </w:r>
      <w:r w:rsidRPr="00CF5590">
        <w:rPr>
          <w:rFonts w:ascii="Times New Roman" w:hAnsi="Times New Roman"/>
          <w:sz w:val="28"/>
          <w:szCs w:val="28"/>
        </w:rPr>
        <w:t>.</w:t>
      </w:r>
    </w:p>
    <w:p w:rsidR="00993A26" w:rsidRPr="003D0E30" w:rsidRDefault="00993A26" w:rsidP="00604C51">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Контроль за выполнением распоряжения</w:t>
      </w:r>
      <w:r w:rsidRPr="003D0E30">
        <w:rPr>
          <w:rFonts w:ascii="Times New Roman" w:hAnsi="Times New Roman"/>
          <w:sz w:val="28"/>
          <w:szCs w:val="28"/>
        </w:rPr>
        <w:t xml:space="preserve"> возложить на заместителя главы </w:t>
      </w:r>
      <w:r w:rsidR="00BC5CD7" w:rsidRPr="003D0E30">
        <w:rPr>
          <w:rFonts w:ascii="Times New Roman" w:hAnsi="Times New Roman"/>
          <w:sz w:val="28"/>
          <w:szCs w:val="28"/>
        </w:rPr>
        <w:t>района</w:t>
      </w:r>
      <w:r w:rsidR="000D2B2D">
        <w:rPr>
          <w:rFonts w:ascii="Times New Roman" w:hAnsi="Times New Roman"/>
          <w:sz w:val="28"/>
          <w:szCs w:val="28"/>
        </w:rPr>
        <w:t>, курирующего комитет</w:t>
      </w:r>
      <w:r w:rsidR="00BC5CD7" w:rsidRPr="003D0E30">
        <w:rPr>
          <w:rFonts w:ascii="Times New Roman" w:hAnsi="Times New Roman"/>
          <w:sz w:val="28"/>
          <w:szCs w:val="28"/>
        </w:rPr>
        <w:t xml:space="preserve"> </w:t>
      </w:r>
      <w:r w:rsidR="003D0E30">
        <w:rPr>
          <w:rFonts w:ascii="Times New Roman" w:hAnsi="Times New Roman"/>
          <w:sz w:val="28"/>
          <w:szCs w:val="28"/>
        </w:rPr>
        <w:t>по финансам</w:t>
      </w:r>
      <w:r w:rsidRPr="003D0E30">
        <w:rPr>
          <w:rFonts w:ascii="Times New Roman" w:hAnsi="Times New Roman"/>
          <w:sz w:val="28"/>
          <w:szCs w:val="28"/>
        </w:rPr>
        <w:t>.</w:t>
      </w:r>
    </w:p>
    <w:p w:rsidR="007E0738" w:rsidRPr="003D0E30" w:rsidRDefault="007E0738" w:rsidP="00604C51">
      <w:pPr>
        <w:pStyle w:val="a4"/>
        <w:jc w:val="both"/>
        <w:rPr>
          <w:rFonts w:ascii="Times New Roman" w:hAnsi="Times New Roman"/>
          <w:sz w:val="28"/>
          <w:szCs w:val="28"/>
        </w:rPr>
      </w:pPr>
    </w:p>
    <w:p w:rsidR="00762711" w:rsidRPr="00AF5433" w:rsidRDefault="00AF5433" w:rsidP="00762711">
      <w:pPr>
        <w:pStyle w:val="a4"/>
        <w:jc w:val="both"/>
        <w:rPr>
          <w:rFonts w:ascii="Times New Roman" w:hAnsi="Times New Roman"/>
          <w:sz w:val="28"/>
          <w:szCs w:val="28"/>
        </w:rPr>
      </w:pPr>
      <w:r w:rsidRPr="00AF5433">
        <w:rPr>
          <w:rFonts w:ascii="Times New Roman" w:hAnsi="Times New Roman"/>
          <w:sz w:val="28"/>
          <w:szCs w:val="28"/>
        </w:rPr>
        <w:t>Г</w:t>
      </w:r>
      <w:r w:rsidR="00E80AC4" w:rsidRPr="00AF5433">
        <w:rPr>
          <w:rFonts w:ascii="Times New Roman" w:hAnsi="Times New Roman"/>
          <w:sz w:val="28"/>
          <w:szCs w:val="28"/>
        </w:rPr>
        <w:t>лав</w:t>
      </w:r>
      <w:r w:rsidRPr="00AF5433">
        <w:rPr>
          <w:rFonts w:ascii="Times New Roman" w:hAnsi="Times New Roman"/>
          <w:sz w:val="28"/>
          <w:szCs w:val="28"/>
        </w:rPr>
        <w:t>а</w:t>
      </w:r>
    </w:p>
    <w:p w:rsidR="00374960" w:rsidRDefault="00E80AC4" w:rsidP="00762711">
      <w:pPr>
        <w:pStyle w:val="a4"/>
        <w:jc w:val="both"/>
        <w:rPr>
          <w:rFonts w:ascii="Times New Roman" w:hAnsi="Times New Roman"/>
          <w:sz w:val="28"/>
          <w:szCs w:val="28"/>
        </w:rPr>
      </w:pPr>
      <w:r w:rsidRPr="00AF5433">
        <w:rPr>
          <w:rFonts w:ascii="Times New Roman" w:hAnsi="Times New Roman"/>
          <w:sz w:val="28"/>
          <w:szCs w:val="28"/>
        </w:rPr>
        <w:t xml:space="preserve">Ханты-Мансийского района </w:t>
      </w:r>
      <w:r w:rsidR="00993A26" w:rsidRPr="00AF5433">
        <w:rPr>
          <w:rFonts w:ascii="Times New Roman" w:hAnsi="Times New Roman"/>
          <w:sz w:val="28"/>
          <w:szCs w:val="28"/>
        </w:rPr>
        <w:t xml:space="preserve">      </w:t>
      </w:r>
      <w:r w:rsidRPr="00AF5433">
        <w:rPr>
          <w:rFonts w:ascii="Times New Roman" w:hAnsi="Times New Roman"/>
          <w:sz w:val="28"/>
          <w:szCs w:val="28"/>
        </w:rPr>
        <w:t xml:space="preserve">          </w:t>
      </w:r>
      <w:r w:rsidR="00C83CA3" w:rsidRPr="00AF5433">
        <w:rPr>
          <w:rFonts w:ascii="Times New Roman" w:hAnsi="Times New Roman"/>
          <w:sz w:val="28"/>
          <w:szCs w:val="28"/>
        </w:rPr>
        <w:t xml:space="preserve">                      </w:t>
      </w:r>
      <w:r w:rsidR="00972480">
        <w:rPr>
          <w:rFonts w:ascii="Times New Roman" w:hAnsi="Times New Roman"/>
          <w:sz w:val="28"/>
          <w:szCs w:val="28"/>
        </w:rPr>
        <w:t xml:space="preserve">      </w:t>
      </w:r>
      <w:r w:rsidR="00C83CA3" w:rsidRPr="00AF5433">
        <w:rPr>
          <w:rFonts w:ascii="Times New Roman" w:hAnsi="Times New Roman"/>
          <w:sz w:val="28"/>
          <w:szCs w:val="28"/>
        </w:rPr>
        <w:t xml:space="preserve"> </w:t>
      </w:r>
      <w:r w:rsidRPr="00AF5433">
        <w:rPr>
          <w:rFonts w:ascii="Times New Roman" w:hAnsi="Times New Roman"/>
          <w:sz w:val="28"/>
          <w:szCs w:val="28"/>
        </w:rPr>
        <w:t xml:space="preserve">           </w:t>
      </w:r>
      <w:r w:rsidR="00C83CA3" w:rsidRPr="00AF5433">
        <w:rPr>
          <w:rFonts w:ascii="Times New Roman" w:hAnsi="Times New Roman"/>
          <w:sz w:val="28"/>
          <w:szCs w:val="28"/>
        </w:rPr>
        <w:t xml:space="preserve"> </w:t>
      </w:r>
      <w:proofErr w:type="spellStart"/>
      <w:r w:rsidR="00972480">
        <w:rPr>
          <w:rFonts w:ascii="Times New Roman" w:hAnsi="Times New Roman"/>
          <w:sz w:val="28"/>
          <w:szCs w:val="28"/>
        </w:rPr>
        <w:t>К.Р.Минулин</w:t>
      </w:r>
      <w:proofErr w:type="spellEnd"/>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0D2B2D" w:rsidRDefault="000D2B2D" w:rsidP="00762711">
      <w:pPr>
        <w:pStyle w:val="a4"/>
        <w:jc w:val="both"/>
        <w:rPr>
          <w:rFonts w:ascii="Times New Roman" w:hAnsi="Times New Roman"/>
          <w:sz w:val="28"/>
          <w:szCs w:val="28"/>
        </w:rPr>
      </w:pPr>
    </w:p>
    <w:p w:rsidR="00867A20" w:rsidRPr="000D2B2D" w:rsidRDefault="00A75FC7"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sidR="00D33BF5">
        <w:rPr>
          <w:rFonts w:ascii="Times New Roman" w:hAnsi="Times New Roman" w:cs="Times New Roman"/>
          <w:b w:val="0"/>
          <w:sz w:val="28"/>
          <w:szCs w:val="28"/>
        </w:rPr>
        <w:t xml:space="preserve"> 1</w:t>
      </w:r>
    </w:p>
    <w:p w:rsidR="00867A20" w:rsidRPr="000D2B2D" w:rsidRDefault="0003158D"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w:t>
      </w:r>
      <w:r w:rsidR="00867A20" w:rsidRPr="000D2B2D">
        <w:rPr>
          <w:rFonts w:ascii="Times New Roman" w:hAnsi="Times New Roman" w:cs="Times New Roman"/>
          <w:b w:val="0"/>
          <w:sz w:val="28"/>
          <w:szCs w:val="28"/>
        </w:rPr>
        <w:t xml:space="preserve"> распоряжению администрации</w:t>
      </w:r>
    </w:p>
    <w:p w:rsidR="00867A20" w:rsidRPr="000D2B2D" w:rsidRDefault="00867A20"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Ханты-Мансийского района</w:t>
      </w:r>
    </w:p>
    <w:p w:rsidR="00867A20" w:rsidRDefault="0007530A"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0D2B2D" w:rsidRPr="000D2B2D">
        <w:rPr>
          <w:rFonts w:ascii="Times New Roman" w:hAnsi="Times New Roman" w:cs="Times New Roman"/>
          <w:b w:val="0"/>
          <w:sz w:val="28"/>
          <w:szCs w:val="28"/>
        </w:rPr>
        <w:t>00</w:t>
      </w:r>
      <w:r w:rsidR="000432A1" w:rsidRPr="000D2B2D">
        <w:rPr>
          <w:rFonts w:ascii="Times New Roman" w:hAnsi="Times New Roman" w:cs="Times New Roman"/>
          <w:b w:val="0"/>
          <w:sz w:val="28"/>
          <w:szCs w:val="28"/>
        </w:rPr>
        <w:t>.</w:t>
      </w:r>
      <w:r w:rsidR="00AF0A67" w:rsidRPr="000D2B2D">
        <w:rPr>
          <w:rFonts w:ascii="Times New Roman" w:hAnsi="Times New Roman" w:cs="Times New Roman"/>
          <w:b w:val="0"/>
          <w:sz w:val="28"/>
          <w:szCs w:val="28"/>
        </w:rPr>
        <w:t>10</w:t>
      </w:r>
      <w:r w:rsidR="000432A1" w:rsidRPr="000D2B2D">
        <w:rPr>
          <w:rFonts w:ascii="Times New Roman" w:hAnsi="Times New Roman" w:cs="Times New Roman"/>
          <w:b w:val="0"/>
          <w:sz w:val="28"/>
          <w:szCs w:val="28"/>
        </w:rPr>
        <w:t>.201</w:t>
      </w:r>
      <w:r w:rsidR="000D2B2D" w:rsidRPr="000D2B2D">
        <w:rPr>
          <w:rFonts w:ascii="Times New Roman" w:hAnsi="Times New Roman" w:cs="Times New Roman"/>
          <w:b w:val="0"/>
          <w:sz w:val="28"/>
          <w:szCs w:val="28"/>
        </w:rPr>
        <w:t xml:space="preserve">6 </w:t>
      </w:r>
      <w:r w:rsidRPr="000D2B2D">
        <w:rPr>
          <w:rFonts w:ascii="Times New Roman" w:hAnsi="Times New Roman" w:cs="Times New Roman"/>
          <w:b w:val="0"/>
          <w:sz w:val="28"/>
          <w:szCs w:val="28"/>
        </w:rPr>
        <w:t>№</w:t>
      </w:r>
      <w:r w:rsidR="00762711" w:rsidRPr="000D2B2D">
        <w:rPr>
          <w:rFonts w:ascii="Times New Roman" w:hAnsi="Times New Roman" w:cs="Times New Roman"/>
          <w:b w:val="0"/>
          <w:sz w:val="28"/>
          <w:szCs w:val="28"/>
        </w:rPr>
        <w:t xml:space="preserve"> </w:t>
      </w:r>
      <w:r w:rsidR="000D2B2D">
        <w:rPr>
          <w:rFonts w:ascii="Times New Roman" w:hAnsi="Times New Roman" w:cs="Times New Roman"/>
          <w:b w:val="0"/>
          <w:sz w:val="28"/>
          <w:szCs w:val="28"/>
        </w:rPr>
        <w:t>____</w:t>
      </w:r>
      <w:r w:rsidRPr="000D2B2D">
        <w:rPr>
          <w:rFonts w:ascii="Times New Roman" w:hAnsi="Times New Roman" w:cs="Times New Roman"/>
          <w:b w:val="0"/>
          <w:sz w:val="28"/>
          <w:szCs w:val="28"/>
        </w:rPr>
        <w:t>-р</w:t>
      </w:r>
    </w:p>
    <w:p w:rsidR="000D2B2D" w:rsidRPr="005F5684" w:rsidRDefault="000D2B2D" w:rsidP="000D2B2D">
      <w:pPr>
        <w:jc w:val="center"/>
        <w:rPr>
          <w:bCs/>
          <w:sz w:val="28"/>
          <w:szCs w:val="28"/>
        </w:rPr>
      </w:pPr>
    </w:p>
    <w:p w:rsidR="000D2B2D" w:rsidRPr="005F5684" w:rsidRDefault="000D2B2D" w:rsidP="000D2B2D">
      <w:pPr>
        <w:jc w:val="center"/>
        <w:rPr>
          <w:bCs/>
          <w:sz w:val="28"/>
          <w:szCs w:val="28"/>
        </w:rPr>
      </w:pPr>
    </w:p>
    <w:p w:rsidR="00972480" w:rsidRPr="00972480" w:rsidRDefault="000D2B2D" w:rsidP="000D2B2D">
      <w:pPr>
        <w:jc w:val="center"/>
        <w:rPr>
          <w:bCs/>
          <w:sz w:val="28"/>
          <w:szCs w:val="28"/>
        </w:rPr>
      </w:pPr>
      <w:r w:rsidRPr="00972480">
        <w:rPr>
          <w:bCs/>
          <w:sz w:val="28"/>
          <w:szCs w:val="28"/>
        </w:rPr>
        <w:t>Основные направления</w:t>
      </w:r>
    </w:p>
    <w:p w:rsidR="00972480" w:rsidRPr="00972480" w:rsidRDefault="00972480" w:rsidP="000D2B2D">
      <w:pPr>
        <w:jc w:val="center"/>
        <w:rPr>
          <w:bCs/>
          <w:sz w:val="28"/>
          <w:szCs w:val="28"/>
        </w:rPr>
      </w:pPr>
      <w:r w:rsidRPr="00972480">
        <w:rPr>
          <w:bCs/>
          <w:sz w:val="28"/>
          <w:szCs w:val="28"/>
        </w:rPr>
        <w:t>н</w:t>
      </w:r>
      <w:r w:rsidR="000D2B2D" w:rsidRPr="00972480">
        <w:rPr>
          <w:bCs/>
          <w:sz w:val="28"/>
          <w:szCs w:val="28"/>
        </w:rPr>
        <w:t>алоговой</w:t>
      </w:r>
      <w:r w:rsidRPr="00972480">
        <w:rPr>
          <w:bCs/>
          <w:sz w:val="28"/>
          <w:szCs w:val="28"/>
        </w:rPr>
        <w:t xml:space="preserve"> и</w:t>
      </w:r>
      <w:r w:rsidR="000D2B2D" w:rsidRPr="00972480">
        <w:rPr>
          <w:bCs/>
          <w:sz w:val="28"/>
          <w:szCs w:val="28"/>
        </w:rPr>
        <w:t xml:space="preserve"> бюджетной политики</w:t>
      </w:r>
    </w:p>
    <w:p w:rsidR="00972480" w:rsidRPr="00972480" w:rsidRDefault="000D2B2D" w:rsidP="000D2B2D">
      <w:pPr>
        <w:jc w:val="center"/>
        <w:rPr>
          <w:bCs/>
          <w:sz w:val="28"/>
          <w:szCs w:val="28"/>
        </w:rPr>
      </w:pPr>
      <w:r w:rsidRPr="00972480">
        <w:rPr>
          <w:bCs/>
          <w:sz w:val="28"/>
          <w:szCs w:val="28"/>
        </w:rPr>
        <w:t>Ханты-Мансийского района</w:t>
      </w:r>
    </w:p>
    <w:p w:rsidR="000D2B2D" w:rsidRPr="00972480" w:rsidRDefault="000D2B2D" w:rsidP="000D2B2D">
      <w:pPr>
        <w:jc w:val="center"/>
        <w:rPr>
          <w:bCs/>
          <w:sz w:val="28"/>
          <w:szCs w:val="28"/>
        </w:rPr>
      </w:pPr>
      <w:r w:rsidRPr="00972480">
        <w:rPr>
          <w:bCs/>
          <w:sz w:val="28"/>
          <w:szCs w:val="28"/>
        </w:rPr>
        <w:t>на 2017 год и на плановый период</w:t>
      </w:r>
      <w:r w:rsidR="005F5684" w:rsidRPr="00972480">
        <w:rPr>
          <w:bCs/>
          <w:sz w:val="28"/>
          <w:szCs w:val="28"/>
        </w:rPr>
        <w:t xml:space="preserve"> </w:t>
      </w:r>
      <w:r w:rsidRPr="00972480">
        <w:rPr>
          <w:bCs/>
          <w:sz w:val="28"/>
          <w:szCs w:val="28"/>
        </w:rPr>
        <w:t>2018 и 2019 годов</w:t>
      </w:r>
    </w:p>
    <w:p w:rsidR="00656CBD" w:rsidRPr="005F5684" w:rsidRDefault="00656CBD" w:rsidP="000D2B2D">
      <w:pPr>
        <w:jc w:val="center"/>
        <w:rPr>
          <w:bCs/>
          <w:sz w:val="28"/>
          <w:szCs w:val="28"/>
        </w:rPr>
      </w:pPr>
    </w:p>
    <w:p w:rsidR="000D2B2D" w:rsidRPr="005A21D5" w:rsidRDefault="000D2B2D" w:rsidP="000D2B2D">
      <w:pPr>
        <w:ind w:firstLine="709"/>
        <w:jc w:val="both"/>
        <w:rPr>
          <w:sz w:val="28"/>
          <w:szCs w:val="28"/>
        </w:rPr>
      </w:pPr>
      <w:r w:rsidRPr="005A21D5">
        <w:rPr>
          <w:bCs/>
          <w:sz w:val="28"/>
          <w:szCs w:val="28"/>
        </w:rPr>
        <w:t xml:space="preserve">Основные направления </w:t>
      </w:r>
      <w:r w:rsidRPr="002D6631">
        <w:rPr>
          <w:bCs/>
          <w:sz w:val="28"/>
          <w:szCs w:val="28"/>
        </w:rPr>
        <w:t>налоговой</w:t>
      </w:r>
      <w:r w:rsidR="00E134D0" w:rsidRPr="002D6631">
        <w:rPr>
          <w:bCs/>
          <w:sz w:val="28"/>
          <w:szCs w:val="28"/>
        </w:rPr>
        <w:t xml:space="preserve"> и</w:t>
      </w:r>
      <w:r w:rsidRPr="002D6631">
        <w:rPr>
          <w:bCs/>
          <w:sz w:val="28"/>
          <w:szCs w:val="28"/>
        </w:rPr>
        <w:t xml:space="preserve"> бюджетной политики Ханты-Мансийского </w:t>
      </w:r>
      <w:r w:rsidRPr="002D6631">
        <w:rPr>
          <w:sz w:val="28"/>
          <w:szCs w:val="28"/>
        </w:rPr>
        <w:t xml:space="preserve">района (далее </w:t>
      </w:r>
      <w:r w:rsidR="002D6631">
        <w:rPr>
          <w:sz w:val="28"/>
          <w:szCs w:val="28"/>
        </w:rPr>
        <w:t xml:space="preserve">также </w:t>
      </w:r>
      <w:r w:rsidRPr="002D6631">
        <w:rPr>
          <w:sz w:val="28"/>
          <w:szCs w:val="28"/>
        </w:rPr>
        <w:t>район</w:t>
      </w:r>
      <w:r w:rsidR="005A21D5" w:rsidRPr="002D6631">
        <w:rPr>
          <w:sz w:val="28"/>
          <w:szCs w:val="28"/>
        </w:rPr>
        <w:t>, муниципальное образование</w:t>
      </w:r>
      <w:r w:rsidRPr="002D6631">
        <w:rPr>
          <w:sz w:val="28"/>
          <w:szCs w:val="28"/>
        </w:rPr>
        <w:t>) на</w:t>
      </w:r>
      <w:r w:rsidRPr="005A21D5">
        <w:rPr>
          <w:sz w:val="28"/>
          <w:szCs w:val="28"/>
        </w:rPr>
        <w:t xml:space="preserve"> 2017 год и на плановый период 2018 и 2019 годов разработаны в соответствии со</w:t>
      </w:r>
      <w:r w:rsidR="002B2626">
        <w:rPr>
          <w:sz w:val="28"/>
          <w:szCs w:val="28"/>
        </w:rPr>
        <w:t xml:space="preserve"> статьёй 172 Б</w:t>
      </w:r>
      <w:r w:rsidRPr="005A21D5">
        <w:rPr>
          <w:sz w:val="28"/>
          <w:szCs w:val="28"/>
        </w:rPr>
        <w:t>юджетного кодекса Российской Федерации.</w:t>
      </w:r>
    </w:p>
    <w:p w:rsidR="000D2B2D" w:rsidRPr="008146A2" w:rsidRDefault="000D2B2D" w:rsidP="008146A2">
      <w:pPr>
        <w:ind w:firstLine="709"/>
        <w:jc w:val="both"/>
        <w:rPr>
          <w:rFonts w:eastAsia="Courier New"/>
          <w:sz w:val="28"/>
          <w:szCs w:val="28"/>
        </w:rPr>
      </w:pPr>
      <w:proofErr w:type="gramStart"/>
      <w:r w:rsidRPr="005A21D5">
        <w:rPr>
          <w:rFonts w:eastAsia="Courier New"/>
          <w:sz w:val="28"/>
          <w:szCs w:val="28"/>
        </w:rPr>
        <w:t>При их подготовке учтены положения</w:t>
      </w:r>
      <w:r w:rsidRPr="005A21D5">
        <w:rPr>
          <w:sz w:val="28"/>
          <w:szCs w:val="28"/>
        </w:rPr>
        <w:t xml:space="preserve"> </w:t>
      </w:r>
      <w:r w:rsidR="002B2626">
        <w:rPr>
          <w:sz w:val="28"/>
          <w:szCs w:val="28"/>
        </w:rPr>
        <w:t>Послания</w:t>
      </w:r>
      <w:r w:rsidRPr="005A21D5">
        <w:rPr>
          <w:sz w:val="28"/>
          <w:szCs w:val="28"/>
        </w:rPr>
        <w:t xml:space="preserve"> Президента Российской Федерации Федеральному Собранию Российской Федерации от 3 декабря 2015 года,</w:t>
      </w:r>
      <w:r w:rsidRPr="005A21D5">
        <w:rPr>
          <w:bCs/>
          <w:sz w:val="28"/>
          <w:szCs w:val="28"/>
        </w:rPr>
        <w:t xml:space="preserve"> </w:t>
      </w:r>
      <w:r w:rsidRPr="005A21D5">
        <w:rPr>
          <w:sz w:val="28"/>
          <w:szCs w:val="28"/>
        </w:rPr>
        <w:t xml:space="preserve">указов Президента Российской Федерации </w:t>
      </w:r>
      <w:r w:rsidR="00656CBD">
        <w:rPr>
          <w:sz w:val="28"/>
          <w:szCs w:val="28"/>
        </w:rPr>
        <w:t xml:space="preserve">            </w:t>
      </w:r>
      <w:r w:rsidRPr="005A21D5">
        <w:rPr>
          <w:sz w:val="28"/>
          <w:szCs w:val="28"/>
        </w:rPr>
        <w:t xml:space="preserve">от 2012 года, </w:t>
      </w:r>
      <w:r w:rsidRPr="005A21D5">
        <w:rPr>
          <w:rFonts w:eastAsia="Courier New"/>
          <w:sz w:val="28"/>
          <w:szCs w:val="28"/>
        </w:rPr>
        <w:t xml:space="preserve">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w:t>
      </w:r>
      <w:r w:rsidR="00656CBD">
        <w:rPr>
          <w:rFonts w:eastAsia="Courier New"/>
          <w:sz w:val="28"/>
          <w:szCs w:val="28"/>
        </w:rPr>
        <w:t xml:space="preserve">   </w:t>
      </w:r>
      <w:r w:rsidRPr="005A21D5">
        <w:rPr>
          <w:rFonts w:eastAsia="Courier New"/>
          <w:sz w:val="28"/>
          <w:szCs w:val="28"/>
        </w:rPr>
        <w:t>и исполнения бюджетов Российской Федерации, обеспечение сбалансированности консолидированных бюджетов Российской Федерации, основных направлений налоговой политики Российской Федерации</w:t>
      </w:r>
      <w:proofErr w:type="gramEnd"/>
      <w:r w:rsidRPr="005A21D5">
        <w:rPr>
          <w:rFonts w:eastAsia="Courier New"/>
          <w:sz w:val="28"/>
          <w:szCs w:val="28"/>
        </w:rPr>
        <w:t xml:space="preserve"> </w:t>
      </w:r>
      <w:proofErr w:type="gramStart"/>
      <w:r w:rsidRPr="005A21D5">
        <w:rPr>
          <w:rFonts w:eastAsia="Courier New"/>
          <w:sz w:val="28"/>
          <w:szCs w:val="28"/>
        </w:rPr>
        <w:t xml:space="preserve">на 2017 год и на плановый период 2018 и 2019 годов, основных направлений бюджетной политики Российской Федерации на 2017 год </w:t>
      </w:r>
      <w:r w:rsidR="00656CBD">
        <w:rPr>
          <w:rFonts w:eastAsia="Courier New"/>
          <w:sz w:val="28"/>
          <w:szCs w:val="28"/>
        </w:rPr>
        <w:t xml:space="preserve">      </w:t>
      </w:r>
      <w:r w:rsidRPr="005A21D5">
        <w:rPr>
          <w:rFonts w:eastAsia="Courier New"/>
          <w:sz w:val="28"/>
          <w:szCs w:val="28"/>
        </w:rPr>
        <w:t xml:space="preserve">и на плановый период 2018 и 2019 годов, </w:t>
      </w:r>
      <w:r w:rsidR="005A21D5" w:rsidRPr="005A21D5">
        <w:rPr>
          <w:rFonts w:eastAsia="Courier New"/>
          <w:sz w:val="28"/>
          <w:szCs w:val="28"/>
        </w:rPr>
        <w:t xml:space="preserve">основных направлений налоговой, бюджетной </w:t>
      </w:r>
      <w:r w:rsidR="002B2626">
        <w:rPr>
          <w:rFonts w:eastAsia="Courier New"/>
          <w:sz w:val="28"/>
          <w:szCs w:val="28"/>
        </w:rPr>
        <w:t xml:space="preserve">и долговой </w:t>
      </w:r>
      <w:r w:rsidR="005A21D5" w:rsidRPr="005A21D5">
        <w:rPr>
          <w:rFonts w:eastAsia="Courier New"/>
          <w:sz w:val="28"/>
          <w:szCs w:val="28"/>
        </w:rPr>
        <w:t xml:space="preserve">политики Ханты-Мансийского автономного </w:t>
      </w:r>
      <w:proofErr w:type="spellStart"/>
      <w:r w:rsidR="005A21D5" w:rsidRPr="005A21D5">
        <w:rPr>
          <w:rFonts w:eastAsia="Courier New"/>
          <w:sz w:val="28"/>
          <w:szCs w:val="28"/>
        </w:rPr>
        <w:t>округа-Югры</w:t>
      </w:r>
      <w:proofErr w:type="spellEnd"/>
      <w:r w:rsidR="005A21D5" w:rsidRPr="005A21D5">
        <w:rPr>
          <w:rFonts w:eastAsia="Courier New"/>
          <w:sz w:val="28"/>
          <w:szCs w:val="28"/>
        </w:rPr>
        <w:t xml:space="preserve"> на 2017 год и на плановый период 2018 и 2019 годов,</w:t>
      </w:r>
      <w:r w:rsidR="008146A2">
        <w:rPr>
          <w:rFonts w:eastAsia="Courier New"/>
          <w:sz w:val="28"/>
          <w:szCs w:val="28"/>
        </w:rPr>
        <w:t xml:space="preserve"> </w:t>
      </w:r>
      <w:r w:rsidR="008146A2" w:rsidRPr="001B4EC5">
        <w:rPr>
          <w:sz w:val="28"/>
          <w:szCs w:val="28"/>
        </w:rPr>
        <w:t>постановление администрации Ханты-Мансийского района от 28 июля 2016 года № 240 «Об</w:t>
      </w:r>
      <w:proofErr w:type="gramEnd"/>
      <w:r w:rsidR="008146A2" w:rsidRPr="001B4EC5">
        <w:rPr>
          <w:sz w:val="28"/>
          <w:szCs w:val="28"/>
        </w:rPr>
        <w:t xml:space="preserve"> основных </w:t>
      </w:r>
      <w:proofErr w:type="gramStart"/>
      <w:r w:rsidR="008146A2" w:rsidRPr="001B4EC5">
        <w:rPr>
          <w:sz w:val="28"/>
          <w:szCs w:val="28"/>
        </w:rPr>
        <w:t>показателях</w:t>
      </w:r>
      <w:proofErr w:type="gramEnd"/>
      <w:r w:rsidR="008146A2" w:rsidRPr="001B4EC5">
        <w:rPr>
          <w:sz w:val="28"/>
          <w:szCs w:val="28"/>
        </w:rPr>
        <w:t xml:space="preserve"> прогноза социально-экономического развития Ханты-Мансийского района на 2017 год и плановый период 2018 – 2019 годов».</w:t>
      </w:r>
      <w:r w:rsidRPr="000D2B2D">
        <w:rPr>
          <w:sz w:val="28"/>
          <w:szCs w:val="28"/>
          <w:highlight w:val="yellow"/>
        </w:rPr>
        <w:t xml:space="preserve"> </w:t>
      </w:r>
    </w:p>
    <w:p w:rsidR="000D2B2D" w:rsidRPr="00AE5842" w:rsidRDefault="000D2B2D" w:rsidP="005A21D5">
      <w:pPr>
        <w:ind w:firstLine="709"/>
        <w:jc w:val="both"/>
        <w:rPr>
          <w:sz w:val="28"/>
          <w:szCs w:val="28"/>
        </w:rPr>
      </w:pPr>
      <w:r w:rsidRPr="005A21D5">
        <w:rPr>
          <w:sz w:val="28"/>
          <w:szCs w:val="28"/>
        </w:rPr>
        <w:t>Целью разработки основных направлений налоговой</w:t>
      </w:r>
      <w:r w:rsidR="00AE5842">
        <w:rPr>
          <w:sz w:val="28"/>
          <w:szCs w:val="28"/>
        </w:rPr>
        <w:t xml:space="preserve"> и </w:t>
      </w:r>
      <w:r w:rsidRPr="005A21D5">
        <w:rPr>
          <w:sz w:val="28"/>
          <w:szCs w:val="28"/>
        </w:rPr>
        <w:t xml:space="preserve">бюджетной политики </w:t>
      </w:r>
      <w:r w:rsidR="005A21D5" w:rsidRPr="005A21D5">
        <w:rPr>
          <w:sz w:val="28"/>
          <w:szCs w:val="28"/>
        </w:rPr>
        <w:t>района</w:t>
      </w:r>
      <w:r w:rsidRPr="005A21D5">
        <w:rPr>
          <w:sz w:val="28"/>
          <w:szCs w:val="28"/>
        </w:rPr>
        <w:t xml:space="preserve"> является описание условий и подходов к составлению проекта бюджета </w:t>
      </w:r>
      <w:r w:rsidR="005A21D5" w:rsidRPr="005A21D5">
        <w:rPr>
          <w:sz w:val="28"/>
          <w:szCs w:val="28"/>
        </w:rPr>
        <w:t>района</w:t>
      </w:r>
      <w:r w:rsidRPr="005A21D5">
        <w:rPr>
          <w:sz w:val="28"/>
          <w:szCs w:val="28"/>
        </w:rPr>
        <w:t xml:space="preserve"> на 2017 год и на пл</w:t>
      </w:r>
      <w:r w:rsidR="00AE5842">
        <w:rPr>
          <w:sz w:val="28"/>
          <w:szCs w:val="28"/>
        </w:rPr>
        <w:t>ановый период 2018 и 2019 годов</w:t>
      </w:r>
      <w:r w:rsidRPr="005A21D5">
        <w:rPr>
          <w:sz w:val="28"/>
          <w:szCs w:val="28"/>
        </w:rPr>
        <w:t>, формированию его основных характеристик: доходов, расходов, дефицита бюджета и</w:t>
      </w:r>
      <w:r w:rsidR="005A21D5" w:rsidRPr="005A21D5">
        <w:rPr>
          <w:sz w:val="28"/>
          <w:szCs w:val="28"/>
        </w:rPr>
        <w:t xml:space="preserve"> источников его финансирования.</w:t>
      </w:r>
    </w:p>
    <w:p w:rsidR="00641983" w:rsidRPr="00AE5842" w:rsidRDefault="00641983" w:rsidP="005A21D5">
      <w:pPr>
        <w:ind w:firstLine="709"/>
        <w:jc w:val="both"/>
        <w:rPr>
          <w:sz w:val="28"/>
          <w:szCs w:val="28"/>
        </w:rPr>
      </w:pPr>
    </w:p>
    <w:p w:rsidR="00641983" w:rsidRPr="00AE5842" w:rsidRDefault="00641983" w:rsidP="005A21D5">
      <w:pPr>
        <w:ind w:firstLine="709"/>
        <w:jc w:val="both"/>
        <w:rPr>
          <w:sz w:val="28"/>
          <w:szCs w:val="28"/>
        </w:rPr>
      </w:pPr>
    </w:p>
    <w:p w:rsidR="00641983" w:rsidRPr="00AE5842" w:rsidRDefault="00641983" w:rsidP="005A21D5">
      <w:pPr>
        <w:ind w:firstLine="709"/>
        <w:jc w:val="both"/>
        <w:rPr>
          <w:sz w:val="28"/>
          <w:szCs w:val="28"/>
        </w:rPr>
      </w:pPr>
    </w:p>
    <w:p w:rsidR="000D2B2D" w:rsidRPr="005F5684" w:rsidRDefault="000D2B2D" w:rsidP="000D2B2D">
      <w:pPr>
        <w:pStyle w:val="ConsPlusNormal"/>
        <w:jc w:val="both"/>
        <w:rPr>
          <w:rFonts w:ascii="Times New Roman" w:hAnsi="Times New Roman"/>
          <w:sz w:val="28"/>
          <w:szCs w:val="28"/>
        </w:rPr>
      </w:pPr>
    </w:p>
    <w:p w:rsidR="000D2B2D" w:rsidRDefault="000D2B2D" w:rsidP="000D2B2D">
      <w:pPr>
        <w:pStyle w:val="af6"/>
        <w:spacing w:after="0"/>
        <w:ind w:left="0" w:firstLine="425"/>
        <w:jc w:val="center"/>
        <w:rPr>
          <w:sz w:val="28"/>
          <w:szCs w:val="28"/>
        </w:rPr>
      </w:pPr>
      <w:r w:rsidRPr="005F5684">
        <w:rPr>
          <w:sz w:val="28"/>
          <w:szCs w:val="28"/>
        </w:rPr>
        <w:lastRenderedPageBreak/>
        <w:t xml:space="preserve">Раздел </w:t>
      </w:r>
      <w:r w:rsidRPr="005F5684">
        <w:rPr>
          <w:sz w:val="28"/>
          <w:szCs w:val="28"/>
          <w:lang w:val="en-US"/>
        </w:rPr>
        <w:t>I</w:t>
      </w:r>
      <w:r w:rsidRPr="005F5684">
        <w:rPr>
          <w:sz w:val="28"/>
          <w:szCs w:val="28"/>
        </w:rPr>
        <w:t xml:space="preserve">. Цели и задачи </w:t>
      </w:r>
      <w:r w:rsidRPr="005F5684">
        <w:rPr>
          <w:bCs/>
          <w:sz w:val="28"/>
          <w:szCs w:val="28"/>
        </w:rPr>
        <w:t>налоговой</w:t>
      </w:r>
      <w:r w:rsidRPr="005F5684">
        <w:rPr>
          <w:sz w:val="28"/>
          <w:szCs w:val="28"/>
        </w:rPr>
        <w:t xml:space="preserve"> политики </w:t>
      </w:r>
      <w:r w:rsidR="005A21D5" w:rsidRPr="005F5684">
        <w:rPr>
          <w:sz w:val="28"/>
          <w:szCs w:val="28"/>
        </w:rPr>
        <w:t>района</w:t>
      </w:r>
      <w:r w:rsidRPr="005F5684">
        <w:rPr>
          <w:sz w:val="28"/>
          <w:szCs w:val="28"/>
        </w:rPr>
        <w:t xml:space="preserve"> на 2017 год </w:t>
      </w:r>
      <w:r w:rsidR="00656CBD">
        <w:rPr>
          <w:sz w:val="28"/>
          <w:szCs w:val="28"/>
        </w:rPr>
        <w:t xml:space="preserve">            </w:t>
      </w:r>
      <w:r w:rsidRPr="005F5684">
        <w:rPr>
          <w:sz w:val="28"/>
          <w:szCs w:val="28"/>
        </w:rPr>
        <w:t>и на плановый период 2018 и 2019 годов, основные подходы к ее формированию</w:t>
      </w:r>
    </w:p>
    <w:p w:rsidR="00656CBD" w:rsidRPr="005F5684" w:rsidRDefault="00656CBD" w:rsidP="000D2B2D">
      <w:pPr>
        <w:pStyle w:val="af6"/>
        <w:spacing w:after="0"/>
        <w:ind w:left="0" w:firstLine="425"/>
        <w:jc w:val="center"/>
        <w:rPr>
          <w:sz w:val="28"/>
          <w:szCs w:val="28"/>
        </w:rPr>
      </w:pPr>
    </w:p>
    <w:p w:rsidR="000D2B2D" w:rsidRPr="005A21D5" w:rsidRDefault="000D2B2D" w:rsidP="000D2B2D">
      <w:pPr>
        <w:pStyle w:val="ConsPlusNormal"/>
        <w:ind w:firstLine="709"/>
        <w:jc w:val="both"/>
        <w:rPr>
          <w:rFonts w:ascii="Times New Roman" w:hAnsi="Times New Roman"/>
          <w:sz w:val="28"/>
          <w:szCs w:val="28"/>
        </w:rPr>
      </w:pPr>
      <w:proofErr w:type="gramStart"/>
      <w:r w:rsidRPr="005A21D5">
        <w:rPr>
          <w:rFonts w:ascii="Times New Roman" w:hAnsi="Times New Roman"/>
          <w:sz w:val="28"/>
          <w:szCs w:val="28"/>
        </w:rPr>
        <w:t xml:space="preserve">Налоговая политика </w:t>
      </w:r>
      <w:r w:rsidR="005A21D5" w:rsidRPr="005A21D5">
        <w:rPr>
          <w:rFonts w:ascii="Times New Roman" w:hAnsi="Times New Roman"/>
          <w:sz w:val="28"/>
          <w:szCs w:val="28"/>
        </w:rPr>
        <w:t>района</w:t>
      </w:r>
      <w:r w:rsidRPr="005A21D5">
        <w:rPr>
          <w:rFonts w:ascii="Times New Roman" w:hAnsi="Times New Roman"/>
          <w:sz w:val="28"/>
          <w:szCs w:val="28"/>
        </w:rPr>
        <w:t xml:space="preserve"> на 2017 год и на плановый период 2018 </w:t>
      </w:r>
      <w:r w:rsidR="00656CBD">
        <w:rPr>
          <w:rFonts w:ascii="Times New Roman" w:hAnsi="Times New Roman"/>
          <w:sz w:val="28"/>
          <w:szCs w:val="28"/>
        </w:rPr>
        <w:t xml:space="preserve"> </w:t>
      </w:r>
      <w:r w:rsidRPr="005A21D5">
        <w:rPr>
          <w:rFonts w:ascii="Times New Roman" w:hAnsi="Times New Roman"/>
          <w:sz w:val="28"/>
          <w:szCs w:val="28"/>
        </w:rPr>
        <w:t xml:space="preserve">и 2019 годов нацелена на динамичное поступление доходов в консолидированный бюджет </w:t>
      </w:r>
      <w:r w:rsidR="005A21D5" w:rsidRPr="005A21D5">
        <w:rPr>
          <w:rFonts w:ascii="Times New Roman" w:hAnsi="Times New Roman"/>
          <w:sz w:val="28"/>
          <w:szCs w:val="28"/>
        </w:rPr>
        <w:t>района</w:t>
      </w:r>
      <w:r w:rsidRPr="005A21D5">
        <w:rPr>
          <w:rFonts w:ascii="Times New Roman" w:hAnsi="Times New Roman"/>
          <w:sz w:val="28"/>
          <w:szCs w:val="28"/>
        </w:rPr>
        <w:t xml:space="preserve">, обеспечивающее потребности бюджета, и строится с учетом изменений законодательства Российской Федерации при одновременной активной работе органов местного самоуправления муниципальных образований </w:t>
      </w:r>
      <w:r w:rsidR="005A21D5" w:rsidRPr="005A21D5">
        <w:rPr>
          <w:rFonts w:ascii="Times New Roman" w:hAnsi="Times New Roman"/>
          <w:sz w:val="28"/>
          <w:szCs w:val="28"/>
        </w:rPr>
        <w:t>района</w:t>
      </w:r>
      <w:r w:rsidRPr="005A21D5">
        <w:rPr>
          <w:rFonts w:ascii="Times New Roman" w:hAnsi="Times New Roman"/>
          <w:sz w:val="28"/>
          <w:szCs w:val="28"/>
        </w:rPr>
        <w:t xml:space="preserve"> по изысканию дополнительных резервов доходного потенциала бюджета </w:t>
      </w:r>
      <w:r w:rsidR="005A21D5" w:rsidRPr="005A21D5">
        <w:rPr>
          <w:rFonts w:ascii="Times New Roman" w:hAnsi="Times New Roman"/>
          <w:sz w:val="28"/>
          <w:szCs w:val="28"/>
        </w:rPr>
        <w:t>района</w:t>
      </w:r>
      <w:r w:rsidRPr="005A21D5">
        <w:rPr>
          <w:rFonts w:ascii="Times New Roman" w:hAnsi="Times New Roman"/>
          <w:sz w:val="28"/>
          <w:szCs w:val="28"/>
        </w:rPr>
        <w:t xml:space="preserve"> и местных бюджетов.</w:t>
      </w:r>
      <w:proofErr w:type="gramEnd"/>
    </w:p>
    <w:p w:rsidR="000D2B2D" w:rsidRPr="005A21D5" w:rsidRDefault="000D2B2D" w:rsidP="000D2B2D">
      <w:pPr>
        <w:pStyle w:val="ConsPlusNormal"/>
        <w:ind w:firstLine="709"/>
        <w:jc w:val="both"/>
        <w:rPr>
          <w:rFonts w:ascii="Times New Roman" w:hAnsi="Times New Roman"/>
          <w:sz w:val="28"/>
          <w:szCs w:val="28"/>
        </w:rPr>
      </w:pPr>
      <w:r w:rsidRPr="005A21D5">
        <w:rPr>
          <w:rFonts w:ascii="Times New Roman" w:hAnsi="Times New Roman"/>
          <w:sz w:val="28"/>
          <w:szCs w:val="28"/>
        </w:rPr>
        <w:t>Направления, способствующие осуществлению (достижению) цели:</w:t>
      </w:r>
    </w:p>
    <w:p w:rsidR="00656CBD" w:rsidRDefault="000D2B2D" w:rsidP="00656CBD">
      <w:pPr>
        <w:pStyle w:val="ConsPlusNormal"/>
        <w:numPr>
          <w:ilvl w:val="0"/>
          <w:numId w:val="33"/>
        </w:numPr>
        <w:ind w:left="426" w:firstLine="708"/>
        <w:jc w:val="both"/>
        <w:rPr>
          <w:rFonts w:ascii="Times New Roman" w:hAnsi="Times New Roman"/>
          <w:sz w:val="28"/>
          <w:szCs w:val="28"/>
        </w:rPr>
      </w:pPr>
      <w:r w:rsidRPr="005A21D5">
        <w:rPr>
          <w:rFonts w:ascii="Times New Roman" w:hAnsi="Times New Roman"/>
          <w:sz w:val="28"/>
          <w:szCs w:val="28"/>
        </w:rPr>
        <w:t xml:space="preserve">своевременность внесения изменений в законодательство </w:t>
      </w:r>
      <w:r w:rsidR="005A21D5" w:rsidRPr="005A21D5">
        <w:rPr>
          <w:rFonts w:ascii="Times New Roman" w:hAnsi="Times New Roman"/>
          <w:sz w:val="28"/>
          <w:szCs w:val="28"/>
        </w:rPr>
        <w:t>района</w:t>
      </w:r>
      <w:r w:rsidRPr="005A21D5">
        <w:rPr>
          <w:rFonts w:ascii="Times New Roman" w:hAnsi="Times New Roman"/>
          <w:sz w:val="28"/>
          <w:szCs w:val="28"/>
        </w:rPr>
        <w:t xml:space="preserve"> о налогах, обусловленных изменением законодательства Российской Федерации о налогах и сборах;</w:t>
      </w:r>
    </w:p>
    <w:p w:rsid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снижения задолженности по налоговым и неналоговым платежам в бюджеты всех уровней;</w:t>
      </w:r>
    </w:p>
    <w:p w:rsid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 xml:space="preserve">совершенствования методов налогового администрирования, повышения уровня ответственности главных администраторов доходов </w:t>
      </w:r>
      <w:r w:rsidR="00656CBD" w:rsidRPr="00656CBD">
        <w:rPr>
          <w:rFonts w:ascii="Times New Roman" w:hAnsi="Times New Roman"/>
          <w:sz w:val="28"/>
          <w:szCs w:val="28"/>
        </w:rPr>
        <w:t xml:space="preserve">   </w:t>
      </w:r>
      <w:r w:rsidRPr="00656CBD">
        <w:rPr>
          <w:rFonts w:ascii="Times New Roman" w:hAnsi="Times New Roman"/>
          <w:sz w:val="28"/>
          <w:szCs w:val="28"/>
        </w:rPr>
        <w:t>за выполнение плановых показателей поступления доходов в бюджет района;</w:t>
      </w:r>
    </w:p>
    <w:p w:rsidR="008146A2" w:rsidRP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отмены с 2019 года неэффективных налоговых льгот.</w:t>
      </w:r>
    </w:p>
    <w:p w:rsidR="008146A2" w:rsidRPr="00016820" w:rsidRDefault="008146A2" w:rsidP="00656CBD">
      <w:pPr>
        <w:pStyle w:val="a4"/>
        <w:ind w:firstLine="709"/>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Меры в области налоговой политики Ханты-Мансийского района, планируемые к реализации в 2017 году и плановом периоде 2018 и 2019 годов:</w:t>
      </w:r>
    </w:p>
    <w:p w:rsidR="00DC5BB1" w:rsidRDefault="008146A2" w:rsidP="00DC5BB1">
      <w:pPr>
        <w:pStyle w:val="a4"/>
        <w:numPr>
          <w:ilvl w:val="0"/>
          <w:numId w:val="34"/>
        </w:numPr>
        <w:ind w:left="426" w:firstLine="708"/>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 xml:space="preserve">сохранение и развитие налогового </w:t>
      </w:r>
      <w:r w:rsidRPr="00DC5BB1">
        <w:rPr>
          <w:rFonts w:ascii="Times New Roman" w:eastAsiaTheme="minorHAnsi" w:hAnsi="Times New Roman"/>
          <w:sz w:val="28"/>
          <w:szCs w:val="28"/>
          <w:lang w:eastAsia="en-US"/>
        </w:rPr>
        <w:t>потенциала доходной части бюджета района и бюджетов сельских поселений</w:t>
      </w:r>
      <w:r w:rsidR="00DC5BB1">
        <w:rPr>
          <w:rFonts w:ascii="Times New Roman" w:eastAsiaTheme="minorHAnsi" w:hAnsi="Times New Roman"/>
          <w:sz w:val="28"/>
          <w:szCs w:val="28"/>
          <w:lang w:eastAsia="en-US"/>
        </w:rPr>
        <w:t>;</w:t>
      </w:r>
    </w:p>
    <w:p w:rsidR="00DC5BB1" w:rsidRPr="00DC5BB1" w:rsidRDefault="008146A2" w:rsidP="00DC5BB1">
      <w:pPr>
        <w:pStyle w:val="a4"/>
        <w:numPr>
          <w:ilvl w:val="0"/>
          <w:numId w:val="34"/>
        </w:numPr>
        <w:ind w:left="426" w:firstLine="708"/>
        <w:jc w:val="both"/>
        <w:rPr>
          <w:rFonts w:ascii="Times New Roman" w:eastAsiaTheme="minorHAnsi" w:hAnsi="Times New Roman"/>
          <w:sz w:val="28"/>
          <w:szCs w:val="28"/>
          <w:lang w:eastAsia="en-US"/>
        </w:rPr>
      </w:pPr>
      <w:r w:rsidRPr="00DC5BB1">
        <w:rPr>
          <w:rFonts w:ascii="Times New Roman" w:hAnsi="Times New Roman"/>
          <w:sz w:val="28"/>
          <w:szCs w:val="28"/>
        </w:rPr>
        <w:t>оптимизация льгот по местным налогам на основе</w:t>
      </w:r>
      <w:r w:rsidR="00DC5BB1">
        <w:rPr>
          <w:rFonts w:ascii="Times New Roman" w:hAnsi="Times New Roman"/>
          <w:sz w:val="28"/>
          <w:szCs w:val="28"/>
        </w:rPr>
        <w:t xml:space="preserve">                   </w:t>
      </w:r>
      <w:r w:rsidRPr="00DC5BB1">
        <w:rPr>
          <w:rFonts w:ascii="Times New Roman" w:hAnsi="Times New Roman"/>
          <w:sz w:val="28"/>
          <w:szCs w:val="28"/>
        </w:rPr>
        <w:t xml:space="preserve"> </w:t>
      </w:r>
      <w:r w:rsidR="00DC5BB1">
        <w:rPr>
          <w:rFonts w:ascii="Times New Roman" w:hAnsi="Times New Roman"/>
          <w:sz w:val="28"/>
          <w:szCs w:val="28"/>
        </w:rPr>
        <w:t>и</w:t>
      </w:r>
      <w:r w:rsidRPr="00DC5BB1">
        <w:rPr>
          <w:rFonts w:ascii="Times New Roman" w:hAnsi="Times New Roman"/>
          <w:sz w:val="28"/>
          <w:szCs w:val="28"/>
        </w:rPr>
        <w:t>х инвентаризации и анализа эффективности применения</w:t>
      </w:r>
      <w:r w:rsidR="00DC5BB1">
        <w:rPr>
          <w:rFonts w:ascii="Times New Roman" w:hAnsi="Times New Roman"/>
          <w:sz w:val="28"/>
          <w:szCs w:val="28"/>
        </w:rPr>
        <w:t xml:space="preserve">, </w:t>
      </w:r>
      <w:r w:rsidR="00DC5BB1" w:rsidRPr="00DC5BB1">
        <w:rPr>
          <w:rFonts w:ascii="Times New Roman" w:hAnsi="Times New Roman"/>
          <w:bCs/>
          <w:sz w:val="28"/>
          <w:szCs w:val="28"/>
        </w:rPr>
        <w:t>ограничение предоставления налоговых льгот;</w:t>
      </w:r>
    </w:p>
    <w:p w:rsidR="00656CBD" w:rsidRPr="00656CBD" w:rsidRDefault="007F4759"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hAnsi="Times New Roman"/>
          <w:sz w:val="28"/>
          <w:szCs w:val="28"/>
        </w:rPr>
        <w:t xml:space="preserve">мероприятия по пересмотру </w:t>
      </w:r>
      <w:r w:rsidR="00656CBD">
        <w:rPr>
          <w:rFonts w:ascii="Times New Roman" w:hAnsi="Times New Roman"/>
          <w:sz w:val="28"/>
          <w:szCs w:val="28"/>
        </w:rPr>
        <w:t>ставок по имущественным налогам</w:t>
      </w:r>
      <w:r w:rsidR="000D23FC" w:rsidRPr="00656CBD">
        <w:rPr>
          <w:rFonts w:ascii="Times New Roman" w:hAnsi="Times New Roman"/>
          <w:sz w:val="28"/>
          <w:szCs w:val="28"/>
        </w:rPr>
        <w:t xml:space="preserve"> </w:t>
      </w:r>
      <w:r w:rsidRPr="00656CBD">
        <w:rPr>
          <w:rFonts w:ascii="Times New Roman" w:hAnsi="Times New Roman"/>
          <w:sz w:val="28"/>
          <w:szCs w:val="28"/>
        </w:rPr>
        <w:t>с возможностью дифференциации ставок по налогу на имущество исходя из анализа налоговой нагрузки</w:t>
      </w:r>
      <w:r w:rsidR="00675600" w:rsidRPr="00656CBD">
        <w:rPr>
          <w:rFonts w:ascii="Times New Roman" w:hAnsi="Times New Roman"/>
          <w:sz w:val="28"/>
          <w:szCs w:val="28"/>
        </w:rPr>
        <w:t>;</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 xml:space="preserve">увеличение доходов от платных услуг, оказываемых бюджетными учреждениями, в том числе от услуг </w:t>
      </w:r>
      <w:r w:rsidR="007E6025" w:rsidRPr="00656CBD">
        <w:rPr>
          <w:rFonts w:ascii="Times New Roman" w:eastAsiaTheme="minorHAnsi" w:hAnsi="Times New Roman"/>
          <w:sz w:val="28"/>
          <w:szCs w:val="28"/>
          <w:lang w:eastAsia="en-US"/>
        </w:rPr>
        <w:t xml:space="preserve">в социальной </w:t>
      </w:r>
      <w:r w:rsidRPr="00656CBD">
        <w:rPr>
          <w:rFonts w:ascii="Times New Roman" w:eastAsiaTheme="minorHAnsi" w:hAnsi="Times New Roman"/>
          <w:sz w:val="28"/>
          <w:szCs w:val="28"/>
          <w:lang w:eastAsia="en-US"/>
        </w:rPr>
        <w:t>сфер</w:t>
      </w:r>
      <w:r w:rsidR="007E6025" w:rsidRPr="00656CBD">
        <w:rPr>
          <w:rFonts w:ascii="Times New Roman" w:eastAsiaTheme="minorHAnsi" w:hAnsi="Times New Roman"/>
          <w:sz w:val="28"/>
          <w:szCs w:val="28"/>
          <w:lang w:eastAsia="en-US"/>
        </w:rPr>
        <w:t>е</w:t>
      </w:r>
      <w:r w:rsidRPr="00656CBD">
        <w:rPr>
          <w:rFonts w:ascii="Times New Roman" w:eastAsiaTheme="minorHAnsi" w:hAnsi="Times New Roman"/>
          <w:sz w:val="28"/>
          <w:szCs w:val="28"/>
          <w:lang w:eastAsia="en-US"/>
        </w:rPr>
        <w:t>;</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взаимодействие с крупными налогоплательщиками на территории района в целях обеспечения своевременного и полного выполнения ими налоговых обязательств в бюджет;</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вовлечение в арендные отношения дополнительных земельных участков и объектов недвижимости;</w:t>
      </w:r>
    </w:p>
    <w:p w:rsid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проведение дальнейшей работы по мониторингу предприятий малого и среднего бизнеса по улучшению результатов их финансово-</w:t>
      </w:r>
      <w:r w:rsidRPr="00656CBD">
        <w:rPr>
          <w:rFonts w:ascii="Times New Roman" w:eastAsiaTheme="minorHAnsi" w:hAnsi="Times New Roman"/>
          <w:sz w:val="28"/>
          <w:szCs w:val="28"/>
          <w:lang w:eastAsia="en-US"/>
        </w:rPr>
        <w:lastRenderedPageBreak/>
        <w:t>хозяйственной деятельности, своевременной уплате текущих платежей и налогов, сокращению задолженности по налоговым платежам;</w:t>
      </w:r>
    </w:p>
    <w:p w:rsid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hAnsi="Times New Roman"/>
          <w:sz w:val="28"/>
          <w:szCs w:val="28"/>
        </w:rPr>
        <w:t>реализация мероприятий, предусмотренных для повышения конкурентоспособности товаров и услуг субъектов малого бизнеса, осуществляющих свою деятельность на территории района, в том числе в аграрном секторе экономики, являющемся основополагающим для экономики района;</w:t>
      </w:r>
    </w:p>
    <w:p w:rsidR="008146A2"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hAnsi="Times New Roman"/>
          <w:sz w:val="28"/>
          <w:szCs w:val="28"/>
        </w:rPr>
        <w:t>координация деятельности администрации муниципального образования с налоговыми,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w:t>
      </w:r>
    </w:p>
    <w:p w:rsidR="008146A2" w:rsidRPr="00675600" w:rsidRDefault="008146A2" w:rsidP="00656CBD">
      <w:pPr>
        <w:pStyle w:val="a4"/>
        <w:ind w:firstLine="709"/>
        <w:jc w:val="both"/>
        <w:rPr>
          <w:rFonts w:ascii="Times New Roman" w:hAnsi="Times New Roman"/>
          <w:sz w:val="28"/>
          <w:szCs w:val="28"/>
        </w:rPr>
      </w:pPr>
      <w:r w:rsidRPr="00675600">
        <w:rPr>
          <w:rFonts w:ascii="Times New Roman" w:hAnsi="Times New Roman"/>
          <w:sz w:val="28"/>
          <w:szCs w:val="28"/>
        </w:rPr>
        <w:t>Каждое направление должно содержать конкретный комплекс мероприятий, результатом реализации которых должно быть увеличение налогового потенциала бюджета района и сельских поселений.</w:t>
      </w:r>
    </w:p>
    <w:p w:rsidR="008146A2" w:rsidRPr="005A21D5" w:rsidRDefault="008146A2" w:rsidP="008146A2">
      <w:pPr>
        <w:pStyle w:val="ConsPlusNormal"/>
        <w:ind w:firstLine="0"/>
        <w:jc w:val="both"/>
        <w:rPr>
          <w:rFonts w:ascii="Times New Roman" w:hAnsi="Times New Roman"/>
          <w:sz w:val="28"/>
          <w:szCs w:val="28"/>
        </w:rPr>
      </w:pPr>
    </w:p>
    <w:p w:rsidR="000D2B2D" w:rsidRDefault="000D2B2D" w:rsidP="00F427E0">
      <w:pPr>
        <w:pStyle w:val="af6"/>
        <w:spacing w:after="0"/>
        <w:ind w:left="0" w:firstLine="425"/>
        <w:jc w:val="center"/>
        <w:rPr>
          <w:sz w:val="28"/>
          <w:szCs w:val="28"/>
        </w:rPr>
      </w:pPr>
      <w:r w:rsidRPr="00656CBD">
        <w:rPr>
          <w:sz w:val="28"/>
          <w:szCs w:val="28"/>
        </w:rPr>
        <w:t xml:space="preserve">Раздел </w:t>
      </w:r>
      <w:r w:rsidRPr="00656CBD">
        <w:rPr>
          <w:sz w:val="28"/>
          <w:szCs w:val="28"/>
          <w:lang w:val="en-US"/>
        </w:rPr>
        <w:t>II</w:t>
      </w:r>
      <w:r w:rsidRPr="00656CBD">
        <w:rPr>
          <w:sz w:val="28"/>
          <w:szCs w:val="28"/>
        </w:rPr>
        <w:t xml:space="preserve">. Цели и задачи </w:t>
      </w:r>
      <w:r w:rsidRPr="00656CBD">
        <w:rPr>
          <w:bCs/>
          <w:sz w:val="28"/>
          <w:szCs w:val="28"/>
        </w:rPr>
        <w:t>бюджетной</w:t>
      </w:r>
      <w:r w:rsidRPr="00656CBD">
        <w:rPr>
          <w:sz w:val="28"/>
          <w:szCs w:val="28"/>
        </w:rPr>
        <w:t xml:space="preserve"> политики </w:t>
      </w:r>
      <w:r w:rsidR="00207656" w:rsidRPr="00656CBD">
        <w:rPr>
          <w:sz w:val="28"/>
          <w:szCs w:val="28"/>
        </w:rPr>
        <w:t>района</w:t>
      </w:r>
      <w:r w:rsidRPr="00656CBD">
        <w:rPr>
          <w:sz w:val="28"/>
          <w:szCs w:val="28"/>
        </w:rPr>
        <w:t xml:space="preserve">, основные подходы к формированию характеристик проекта бюджета </w:t>
      </w:r>
      <w:r w:rsidR="00F427E0" w:rsidRPr="00656CBD">
        <w:rPr>
          <w:sz w:val="28"/>
          <w:szCs w:val="28"/>
        </w:rPr>
        <w:t>района</w:t>
      </w:r>
      <w:r w:rsidRPr="00656CBD">
        <w:rPr>
          <w:sz w:val="28"/>
          <w:szCs w:val="28"/>
        </w:rPr>
        <w:t xml:space="preserve"> на 2017 год и на плановый период 2018 и 2019 годов</w:t>
      </w:r>
    </w:p>
    <w:p w:rsidR="00656CBD" w:rsidRPr="00656CBD" w:rsidRDefault="00656CBD" w:rsidP="00F427E0">
      <w:pPr>
        <w:pStyle w:val="af6"/>
        <w:spacing w:after="0"/>
        <w:ind w:left="0" w:firstLine="425"/>
        <w:jc w:val="center"/>
        <w:rPr>
          <w:sz w:val="28"/>
          <w:szCs w:val="28"/>
        </w:rPr>
      </w:pPr>
    </w:p>
    <w:p w:rsidR="000D2B2D" w:rsidRDefault="000D2B2D" w:rsidP="00A32D48">
      <w:pPr>
        <w:ind w:firstLine="708"/>
        <w:jc w:val="both"/>
        <w:rPr>
          <w:rFonts w:eastAsia="Calibri"/>
          <w:sz w:val="28"/>
          <w:szCs w:val="28"/>
          <w:lang w:eastAsia="en-US"/>
        </w:rPr>
      </w:pPr>
      <w:r w:rsidRPr="00F427E0">
        <w:rPr>
          <w:sz w:val="28"/>
          <w:szCs w:val="28"/>
        </w:rPr>
        <w:t xml:space="preserve">Бюджетная политика </w:t>
      </w:r>
      <w:r w:rsidR="00F427E0">
        <w:rPr>
          <w:sz w:val="28"/>
          <w:szCs w:val="28"/>
        </w:rPr>
        <w:t>района</w:t>
      </w:r>
      <w:r w:rsidRPr="00F427E0">
        <w:rPr>
          <w:sz w:val="28"/>
          <w:szCs w:val="28"/>
        </w:rPr>
        <w:t xml:space="preserve"> на 2017 год и на плановый</w:t>
      </w:r>
      <w:r>
        <w:rPr>
          <w:sz w:val="28"/>
          <w:szCs w:val="28"/>
        </w:rPr>
        <w:t xml:space="preserve"> период 2018 и 2019 годов (далее – бюджетная политика </w:t>
      </w:r>
      <w:r w:rsidR="00F427E0">
        <w:rPr>
          <w:sz w:val="28"/>
          <w:szCs w:val="28"/>
        </w:rPr>
        <w:t>района</w:t>
      </w:r>
      <w:r>
        <w:rPr>
          <w:sz w:val="28"/>
          <w:szCs w:val="28"/>
        </w:rPr>
        <w:t xml:space="preserve"> на 2017-2019 годы) будет реализовываться в условиях продолжающихся кризисных </w:t>
      </w:r>
      <w:proofErr w:type="gramStart"/>
      <w:r>
        <w:rPr>
          <w:sz w:val="28"/>
          <w:szCs w:val="28"/>
        </w:rPr>
        <w:t>явлений</w:t>
      </w:r>
      <w:proofErr w:type="gramEnd"/>
      <w:r>
        <w:rPr>
          <w:sz w:val="28"/>
          <w:szCs w:val="28"/>
        </w:rPr>
        <w:t xml:space="preserve"> в экономике </w:t>
      </w:r>
      <w:r>
        <w:rPr>
          <w:rFonts w:eastAsia="Calibri"/>
          <w:sz w:val="28"/>
          <w:szCs w:val="28"/>
          <w:lang w:eastAsia="en-US"/>
        </w:rPr>
        <w:t xml:space="preserve">непосредственно влияющих на экономические показатели развития </w:t>
      </w:r>
      <w:r w:rsidR="00F427E0">
        <w:rPr>
          <w:rFonts w:eastAsia="Calibri"/>
          <w:sz w:val="28"/>
          <w:szCs w:val="28"/>
          <w:lang w:eastAsia="en-US"/>
        </w:rPr>
        <w:t>района</w:t>
      </w:r>
      <w:r>
        <w:rPr>
          <w:rFonts w:eastAsia="Calibri"/>
          <w:sz w:val="28"/>
          <w:szCs w:val="28"/>
          <w:lang w:eastAsia="en-US"/>
        </w:rPr>
        <w:t xml:space="preserve"> и его бюджетную систему.</w:t>
      </w:r>
    </w:p>
    <w:p w:rsidR="000D2B2D" w:rsidRDefault="000D2B2D" w:rsidP="00F427E0">
      <w:pPr>
        <w:ind w:firstLine="708"/>
        <w:jc w:val="both"/>
        <w:rPr>
          <w:sz w:val="28"/>
          <w:szCs w:val="28"/>
        </w:rPr>
      </w:pPr>
      <w:r>
        <w:rPr>
          <w:sz w:val="28"/>
          <w:szCs w:val="28"/>
        </w:rPr>
        <w:t xml:space="preserve">Бюджетная политика </w:t>
      </w:r>
      <w:r w:rsidR="00F427E0">
        <w:rPr>
          <w:sz w:val="28"/>
          <w:szCs w:val="28"/>
        </w:rPr>
        <w:t>района</w:t>
      </w:r>
      <w:r>
        <w:rPr>
          <w:sz w:val="28"/>
          <w:szCs w:val="28"/>
        </w:rPr>
        <w:t xml:space="preserve"> на 2017-2019 годы сохраняет преемственность целей и задач, определенных прошедшим бюджетным циклом, с учетом существующих реалий в экономике и будет нацелена </w:t>
      </w:r>
      <w:r>
        <w:rPr>
          <w:rFonts w:eastAsia="Calibri"/>
          <w:sz w:val="28"/>
          <w:szCs w:val="28"/>
          <w:lang w:eastAsia="en-US"/>
        </w:rPr>
        <w:t xml:space="preserve">на </w:t>
      </w:r>
      <w:r>
        <w:rPr>
          <w:sz w:val="28"/>
          <w:szCs w:val="28"/>
        </w:rPr>
        <w:t xml:space="preserve">достижение стратегических ориентиров социально-экономического развития </w:t>
      </w:r>
      <w:r w:rsidR="00F427E0">
        <w:rPr>
          <w:sz w:val="28"/>
          <w:szCs w:val="28"/>
        </w:rPr>
        <w:t>района</w:t>
      </w:r>
      <w:r>
        <w:rPr>
          <w:sz w:val="28"/>
          <w:szCs w:val="28"/>
        </w:rPr>
        <w:t xml:space="preserve">, </w:t>
      </w:r>
      <w:r w:rsidR="00336FE3" w:rsidRPr="004527CF">
        <w:rPr>
          <w:sz w:val="28"/>
          <w:szCs w:val="28"/>
        </w:rPr>
        <w:t xml:space="preserve">посредством </w:t>
      </w:r>
      <w:r w:rsidR="00336FE3" w:rsidRPr="00E008FC">
        <w:rPr>
          <w:sz w:val="28"/>
          <w:szCs w:val="28"/>
        </w:rPr>
        <w:t xml:space="preserve">формирования сбалансированного бюджета района и обеспечение его </w:t>
      </w:r>
      <w:r w:rsidR="00336FE3" w:rsidRPr="003B474D">
        <w:rPr>
          <w:sz w:val="28"/>
          <w:szCs w:val="28"/>
        </w:rPr>
        <w:t>оптимальной структуры.</w:t>
      </w:r>
    </w:p>
    <w:p w:rsidR="000D2B2D" w:rsidRPr="00BE2CF0" w:rsidRDefault="000D2B2D" w:rsidP="00E17C17">
      <w:pPr>
        <w:ind w:firstLine="709"/>
        <w:jc w:val="both"/>
        <w:outlineLvl w:val="1"/>
        <w:rPr>
          <w:sz w:val="28"/>
          <w:szCs w:val="28"/>
        </w:rPr>
      </w:pPr>
      <w:r w:rsidRPr="00F427E0">
        <w:rPr>
          <w:sz w:val="28"/>
          <w:szCs w:val="28"/>
        </w:rPr>
        <w:t xml:space="preserve">Первостепенной задачей бюджетного планирования в предстоящие </w:t>
      </w:r>
      <w:r w:rsidR="00626ABC">
        <w:rPr>
          <w:sz w:val="28"/>
          <w:szCs w:val="28"/>
        </w:rPr>
        <w:t>три</w:t>
      </w:r>
      <w:r w:rsidRPr="00F427E0">
        <w:rPr>
          <w:sz w:val="28"/>
          <w:szCs w:val="28"/>
        </w:rPr>
        <w:t xml:space="preserve"> года является обеспечение сбалансированного </w:t>
      </w:r>
      <w:r w:rsidRPr="00BE2CF0">
        <w:rPr>
          <w:sz w:val="28"/>
          <w:szCs w:val="28"/>
        </w:rPr>
        <w:t xml:space="preserve">бюджета </w:t>
      </w:r>
      <w:r w:rsidR="00F427E0" w:rsidRPr="00BE2CF0">
        <w:rPr>
          <w:sz w:val="28"/>
          <w:szCs w:val="28"/>
        </w:rPr>
        <w:t>района</w:t>
      </w:r>
      <w:r w:rsidRPr="00BE2CF0">
        <w:rPr>
          <w:sz w:val="28"/>
          <w:szCs w:val="28"/>
        </w:rPr>
        <w:t xml:space="preserve"> посредством консервативных подходов к формированию доходов и расходов бюджета, поддержани</w:t>
      </w:r>
      <w:r w:rsidR="00BE2CF0" w:rsidRPr="00BE2CF0">
        <w:rPr>
          <w:sz w:val="28"/>
          <w:szCs w:val="28"/>
        </w:rPr>
        <w:t>я дефицита на безопасном уровне</w:t>
      </w:r>
      <w:r w:rsidRPr="00BE2CF0">
        <w:rPr>
          <w:sz w:val="28"/>
          <w:szCs w:val="28"/>
        </w:rPr>
        <w:t>.</w:t>
      </w:r>
    </w:p>
    <w:p w:rsidR="000D2B2D" w:rsidRDefault="000D2B2D" w:rsidP="00E17C17">
      <w:pPr>
        <w:ind w:firstLine="709"/>
        <w:jc w:val="both"/>
        <w:outlineLvl w:val="1"/>
        <w:rPr>
          <w:sz w:val="28"/>
          <w:szCs w:val="28"/>
        </w:rPr>
      </w:pPr>
      <w:r w:rsidRPr="00BE2CF0">
        <w:rPr>
          <w:sz w:val="28"/>
          <w:szCs w:val="28"/>
        </w:rPr>
        <w:t xml:space="preserve">Для обеспечения долгосрочной сбалансированности бюджетной системы </w:t>
      </w:r>
      <w:r w:rsidR="00F427E0" w:rsidRPr="00BE2CF0">
        <w:rPr>
          <w:sz w:val="28"/>
          <w:szCs w:val="28"/>
        </w:rPr>
        <w:t>района</w:t>
      </w:r>
      <w:r w:rsidRPr="00BE2CF0">
        <w:rPr>
          <w:sz w:val="28"/>
          <w:szCs w:val="28"/>
        </w:rPr>
        <w:t xml:space="preserve"> необходимо осуществить разработку бюджетного прогноза</w:t>
      </w:r>
      <w:r w:rsidR="00224A79">
        <w:rPr>
          <w:sz w:val="28"/>
          <w:szCs w:val="28"/>
        </w:rPr>
        <w:t xml:space="preserve"> на долгосрочный период</w:t>
      </w:r>
      <w:r w:rsidRPr="00BE2CF0">
        <w:rPr>
          <w:sz w:val="28"/>
          <w:szCs w:val="28"/>
        </w:rPr>
        <w:t>, увязать стратегическое и бюджетное планирование. Бюджетный</w:t>
      </w:r>
      <w:r w:rsidRPr="00F427E0">
        <w:rPr>
          <w:sz w:val="28"/>
          <w:szCs w:val="28"/>
        </w:rPr>
        <w:t xml:space="preserve"> прогноз </w:t>
      </w:r>
      <w:r w:rsidR="00224A79">
        <w:rPr>
          <w:sz w:val="28"/>
          <w:szCs w:val="28"/>
        </w:rPr>
        <w:t>на долгосрочный период</w:t>
      </w:r>
      <w:r w:rsidR="00224A79" w:rsidRPr="00F427E0">
        <w:rPr>
          <w:sz w:val="28"/>
          <w:szCs w:val="28"/>
        </w:rPr>
        <w:t xml:space="preserve"> </w:t>
      </w:r>
      <w:r w:rsidRPr="00F427E0">
        <w:rPr>
          <w:sz w:val="28"/>
          <w:szCs w:val="28"/>
        </w:rPr>
        <w:t xml:space="preserve">позволит обеспечить планирование предельных расходов на финансирование </w:t>
      </w:r>
      <w:r w:rsidR="00F427E0" w:rsidRPr="00F427E0">
        <w:rPr>
          <w:sz w:val="28"/>
          <w:szCs w:val="28"/>
        </w:rPr>
        <w:t>муниципальных</w:t>
      </w:r>
      <w:r w:rsidRPr="00F427E0">
        <w:rPr>
          <w:sz w:val="28"/>
          <w:szCs w:val="28"/>
        </w:rPr>
        <w:t xml:space="preserve"> программ </w:t>
      </w:r>
      <w:r w:rsidR="00F427E0" w:rsidRPr="00F427E0">
        <w:rPr>
          <w:sz w:val="28"/>
          <w:szCs w:val="28"/>
        </w:rPr>
        <w:t>района</w:t>
      </w:r>
      <w:r w:rsidRPr="00F427E0">
        <w:rPr>
          <w:sz w:val="28"/>
          <w:szCs w:val="28"/>
        </w:rPr>
        <w:t>, а именно предельных возможностей для их реализации, определить оценку допустимых бюджетных рисков для своевременной проработки мер по их минимизации.</w:t>
      </w:r>
    </w:p>
    <w:p w:rsidR="00797538" w:rsidRPr="00797538" w:rsidRDefault="00797538" w:rsidP="00797538">
      <w:pPr>
        <w:ind w:firstLine="708"/>
        <w:jc w:val="both"/>
        <w:rPr>
          <w:sz w:val="28"/>
          <w:szCs w:val="28"/>
        </w:rPr>
      </w:pPr>
      <w:r w:rsidRPr="00797538">
        <w:rPr>
          <w:sz w:val="28"/>
          <w:szCs w:val="28"/>
        </w:rPr>
        <w:t xml:space="preserve">Основные характеристики бюджета района на 2017 год и на </w:t>
      </w:r>
      <w:r w:rsidRPr="00797538">
        <w:rPr>
          <w:sz w:val="28"/>
          <w:szCs w:val="28"/>
        </w:rPr>
        <w:lastRenderedPageBreak/>
        <w:t>плановый период 2018 и 2019 годов сформированы исходя из консервативного варианта основных</w:t>
      </w:r>
      <w:r w:rsidR="00137275">
        <w:rPr>
          <w:sz w:val="28"/>
          <w:szCs w:val="28"/>
        </w:rPr>
        <w:t xml:space="preserve"> показателей</w:t>
      </w:r>
      <w:r w:rsidRPr="00797538">
        <w:rPr>
          <w:sz w:val="28"/>
          <w:szCs w:val="28"/>
        </w:rPr>
        <w:t xml:space="preserve"> прогноза социально-экономического развития района на 2017 год и на плановый период 2018 и 2019 годов, ограничения по дефициту бюджета района не более 10 процентов от доходов бюджета района, за исключением безвозмездных поступлений и сохранения безопасного уровня долговой нагрузки.</w:t>
      </w:r>
    </w:p>
    <w:p w:rsidR="00797538" w:rsidRDefault="00797538" w:rsidP="00797538">
      <w:pPr>
        <w:ind w:firstLine="708"/>
        <w:jc w:val="both"/>
        <w:rPr>
          <w:sz w:val="28"/>
          <w:szCs w:val="28"/>
        </w:rPr>
      </w:pPr>
      <w:r w:rsidRPr="00797538">
        <w:rPr>
          <w:sz w:val="28"/>
          <w:szCs w:val="28"/>
        </w:rPr>
        <w:t>Базой для формирования действующих расходных обязательств в бюджетных проектировках на 2017 год и на плановый период 2018 и 2019 годов послужили утвержденные бюджетные ассигнования на 2016 год, за исключением единовременных обязательств и обязательств, срок действия которых истекает в текущем финансовом году.</w:t>
      </w:r>
    </w:p>
    <w:p w:rsidR="000D2B2D" w:rsidRDefault="000D2B2D" w:rsidP="00F427E0">
      <w:pPr>
        <w:ind w:firstLine="709"/>
        <w:jc w:val="both"/>
        <w:rPr>
          <w:sz w:val="28"/>
          <w:szCs w:val="28"/>
        </w:rPr>
      </w:pPr>
      <w:r>
        <w:rPr>
          <w:sz w:val="28"/>
          <w:szCs w:val="28"/>
        </w:rPr>
        <w:t xml:space="preserve">Параметры бюджета на предстоящий период во многом определены сложившейся экономической ситуацией, в том числе влияющей на исполнение его доходной части. В связи с чем бюджетная политика </w:t>
      </w:r>
      <w:r w:rsidR="00F427E0">
        <w:rPr>
          <w:sz w:val="28"/>
          <w:szCs w:val="28"/>
        </w:rPr>
        <w:t>района</w:t>
      </w:r>
      <w:r>
        <w:rPr>
          <w:sz w:val="28"/>
          <w:szCs w:val="28"/>
        </w:rPr>
        <w:t xml:space="preserve"> в области доходов, как и в предыдущие годы, будет направлена на обеспечение положительной динамики поступлений в бюджет.</w:t>
      </w:r>
    </w:p>
    <w:p w:rsidR="000D2B2D" w:rsidRDefault="000D2B2D" w:rsidP="00F427E0">
      <w:pPr>
        <w:pStyle w:val="ConsPlusNormal"/>
        <w:ind w:firstLine="709"/>
        <w:jc w:val="both"/>
        <w:rPr>
          <w:rFonts w:ascii="Times New Roman" w:hAnsi="Times New Roman"/>
          <w:sz w:val="28"/>
          <w:szCs w:val="28"/>
        </w:rPr>
      </w:pPr>
      <w:r>
        <w:rPr>
          <w:rFonts w:ascii="Times New Roman" w:hAnsi="Times New Roman"/>
          <w:sz w:val="28"/>
          <w:szCs w:val="28"/>
        </w:rPr>
        <w:t>Мероприятиями по решению поставленных на следующий бюджетный период задач в области доходов станут:</w:t>
      </w:r>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Pr>
          <w:rFonts w:ascii="Times New Roman" w:hAnsi="Times New Roman"/>
          <w:sz w:val="28"/>
          <w:szCs w:val="28"/>
        </w:rPr>
        <w:t>о</w:t>
      </w:r>
      <w:r w:rsidR="000D2B2D">
        <w:rPr>
          <w:rFonts w:ascii="Times New Roman" w:hAnsi="Times New Roman"/>
          <w:sz w:val="28"/>
          <w:szCs w:val="28"/>
        </w:rPr>
        <w:t xml:space="preserve">беспечение поступлений в бюджет </w:t>
      </w:r>
      <w:r w:rsidR="00F427E0">
        <w:rPr>
          <w:rFonts w:ascii="Times New Roman" w:hAnsi="Times New Roman"/>
          <w:sz w:val="28"/>
          <w:szCs w:val="28"/>
        </w:rPr>
        <w:t>района</w:t>
      </w:r>
      <w:r w:rsidR="000D2B2D">
        <w:rPr>
          <w:rFonts w:ascii="Times New Roman" w:hAnsi="Times New Roman"/>
          <w:sz w:val="28"/>
          <w:szCs w:val="28"/>
        </w:rPr>
        <w:t xml:space="preserve"> доходных источников в запланированных </w:t>
      </w:r>
      <w:r w:rsidR="000D2B2D" w:rsidRPr="00626ABC">
        <w:rPr>
          <w:rFonts w:ascii="Times New Roman" w:hAnsi="Times New Roman"/>
          <w:sz w:val="28"/>
          <w:szCs w:val="28"/>
        </w:rPr>
        <w:t xml:space="preserve">объемах. </w:t>
      </w:r>
      <w:proofErr w:type="gramStart"/>
      <w:r w:rsidR="000D2B2D" w:rsidRPr="00626ABC">
        <w:rPr>
          <w:rFonts w:ascii="Times New Roman" w:hAnsi="Times New Roman"/>
          <w:sz w:val="28"/>
          <w:szCs w:val="28"/>
        </w:rPr>
        <w:t xml:space="preserve">Продолжится работа по информационному взаимодействию с крупнейшими налогоплательщиками </w:t>
      </w:r>
      <w:r w:rsidR="00F427E0" w:rsidRPr="00626ABC">
        <w:rPr>
          <w:rFonts w:ascii="Times New Roman" w:hAnsi="Times New Roman"/>
          <w:sz w:val="28"/>
          <w:szCs w:val="28"/>
        </w:rPr>
        <w:t xml:space="preserve">района </w:t>
      </w:r>
      <w:r w:rsidR="000D2B2D" w:rsidRPr="00626ABC">
        <w:rPr>
          <w:rFonts w:ascii="Times New Roman" w:hAnsi="Times New Roman"/>
          <w:sz w:val="28"/>
          <w:szCs w:val="28"/>
        </w:rPr>
        <w:t xml:space="preserve">в части представления сведений о предполагаемых к уплате либо возврату сумм основных налогов в бюджет </w:t>
      </w:r>
      <w:r w:rsidR="00F427E0" w:rsidRPr="00626ABC">
        <w:rPr>
          <w:rFonts w:ascii="Times New Roman" w:hAnsi="Times New Roman"/>
          <w:sz w:val="28"/>
          <w:szCs w:val="28"/>
        </w:rPr>
        <w:t>района</w:t>
      </w:r>
      <w:r w:rsidR="000D2B2D" w:rsidRPr="00626ABC">
        <w:rPr>
          <w:rFonts w:ascii="Times New Roman" w:hAnsi="Times New Roman"/>
          <w:sz w:val="28"/>
          <w:szCs w:val="28"/>
        </w:rPr>
        <w:t>, по проведению мероприятий, направленных на устранение недоимки по налогам и сборам, по анализу исполнения доходов и оценке бюджетных рисков с дальнейшим их учетом при планировании доходов</w:t>
      </w:r>
      <w:r w:rsidRPr="00626ABC">
        <w:rPr>
          <w:rFonts w:ascii="Times New Roman" w:hAnsi="Times New Roman"/>
          <w:sz w:val="28"/>
          <w:szCs w:val="28"/>
        </w:rPr>
        <w:t>;</w:t>
      </w:r>
      <w:proofErr w:type="gramEnd"/>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sidRPr="00E17C17">
        <w:rPr>
          <w:rFonts w:ascii="Times New Roman" w:hAnsi="Times New Roman"/>
          <w:sz w:val="28"/>
          <w:szCs w:val="28"/>
        </w:rPr>
        <w:t>о</w:t>
      </w:r>
      <w:r w:rsidR="000D2B2D" w:rsidRPr="00E17C17">
        <w:rPr>
          <w:rFonts w:ascii="Times New Roman" w:hAnsi="Times New Roman"/>
          <w:sz w:val="28"/>
          <w:szCs w:val="28"/>
        </w:rPr>
        <w:t xml:space="preserve">птимизация процедуры администрирования доходов бюджета </w:t>
      </w:r>
      <w:r w:rsidR="00F427E0" w:rsidRPr="00E17C17">
        <w:rPr>
          <w:rFonts w:ascii="Times New Roman" w:hAnsi="Times New Roman"/>
          <w:sz w:val="28"/>
          <w:szCs w:val="28"/>
        </w:rPr>
        <w:t>района</w:t>
      </w:r>
      <w:r w:rsidR="000D2B2D" w:rsidRPr="00E17C17">
        <w:rPr>
          <w:rFonts w:ascii="Times New Roman" w:hAnsi="Times New Roman"/>
          <w:sz w:val="28"/>
          <w:szCs w:val="28"/>
        </w:rPr>
        <w:t xml:space="preserve">, </w:t>
      </w:r>
      <w:r w:rsidR="00A32D48" w:rsidRPr="00E17C17">
        <w:rPr>
          <w:rFonts w:ascii="Times New Roman" w:hAnsi="Times New Roman"/>
          <w:sz w:val="28"/>
          <w:szCs w:val="28"/>
        </w:rPr>
        <w:t xml:space="preserve">и </w:t>
      </w:r>
      <w:r w:rsidR="00A32D48" w:rsidRPr="00626ABC">
        <w:rPr>
          <w:rFonts w:ascii="Times New Roman" w:hAnsi="Times New Roman"/>
          <w:sz w:val="28"/>
          <w:szCs w:val="28"/>
        </w:rPr>
        <w:t>повышения уровня</w:t>
      </w:r>
      <w:r w:rsidR="000D2B2D" w:rsidRPr="00626ABC">
        <w:rPr>
          <w:rFonts w:ascii="Times New Roman" w:hAnsi="Times New Roman"/>
          <w:sz w:val="28"/>
          <w:szCs w:val="28"/>
        </w:rPr>
        <w:t xml:space="preserve"> прог</w:t>
      </w:r>
      <w:r w:rsidR="00A32D48" w:rsidRPr="00626ABC">
        <w:rPr>
          <w:rFonts w:ascii="Times New Roman" w:hAnsi="Times New Roman"/>
          <w:sz w:val="28"/>
          <w:szCs w:val="28"/>
        </w:rPr>
        <w:t>нозирования поступлений доходов</w:t>
      </w:r>
      <w:r w:rsidRPr="00626ABC">
        <w:rPr>
          <w:rFonts w:ascii="Times New Roman" w:hAnsi="Times New Roman"/>
          <w:sz w:val="28"/>
          <w:szCs w:val="28"/>
        </w:rPr>
        <w:t>;</w:t>
      </w:r>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sidRPr="00626ABC">
        <w:rPr>
          <w:rFonts w:ascii="Times New Roman" w:hAnsi="Times New Roman"/>
          <w:sz w:val="28"/>
          <w:szCs w:val="28"/>
        </w:rPr>
        <w:t>о</w:t>
      </w:r>
      <w:r w:rsidR="000D2B2D" w:rsidRPr="00626ABC">
        <w:rPr>
          <w:rFonts w:ascii="Times New Roman" w:hAnsi="Times New Roman"/>
          <w:sz w:val="28"/>
          <w:szCs w:val="28"/>
        </w:rPr>
        <w:t xml:space="preserve">беспечение качественного администрирования доходов бюджета </w:t>
      </w:r>
      <w:r w:rsidR="00F427E0" w:rsidRPr="00626ABC">
        <w:rPr>
          <w:rFonts w:ascii="Times New Roman" w:hAnsi="Times New Roman"/>
          <w:sz w:val="28"/>
          <w:szCs w:val="28"/>
        </w:rPr>
        <w:t>района</w:t>
      </w:r>
      <w:r w:rsidRPr="00626ABC">
        <w:rPr>
          <w:rFonts w:ascii="Times New Roman" w:hAnsi="Times New Roman"/>
          <w:sz w:val="28"/>
          <w:szCs w:val="28"/>
        </w:rPr>
        <w:t>;</w:t>
      </w:r>
    </w:p>
    <w:p w:rsidR="000D2B2D" w:rsidRPr="00E17C17" w:rsidRDefault="00E17C17" w:rsidP="00E17C17">
      <w:pPr>
        <w:pStyle w:val="ConsPlusNormal"/>
        <w:numPr>
          <w:ilvl w:val="0"/>
          <w:numId w:val="35"/>
        </w:numPr>
        <w:ind w:left="426" w:firstLine="708"/>
        <w:jc w:val="both"/>
        <w:rPr>
          <w:rFonts w:ascii="Times New Roman" w:hAnsi="Times New Roman"/>
          <w:sz w:val="28"/>
          <w:szCs w:val="28"/>
        </w:rPr>
      </w:pPr>
      <w:r w:rsidRPr="00626ABC">
        <w:rPr>
          <w:rFonts w:ascii="Times New Roman" w:hAnsi="Times New Roman"/>
          <w:sz w:val="28"/>
          <w:szCs w:val="28"/>
        </w:rPr>
        <w:t>в</w:t>
      </w:r>
      <w:r w:rsidR="000D2B2D" w:rsidRPr="00626ABC">
        <w:rPr>
          <w:rFonts w:ascii="Times New Roman" w:hAnsi="Times New Roman"/>
          <w:sz w:val="28"/>
          <w:szCs w:val="28"/>
        </w:rPr>
        <w:t xml:space="preserve">заимодействие с организациями, формирующими налоговый потенциал </w:t>
      </w:r>
      <w:r w:rsidR="00F427E0" w:rsidRPr="00626ABC">
        <w:rPr>
          <w:rFonts w:ascii="Times New Roman" w:hAnsi="Times New Roman"/>
          <w:sz w:val="28"/>
          <w:szCs w:val="28"/>
        </w:rPr>
        <w:t>района</w:t>
      </w:r>
      <w:r w:rsidR="000D2B2D" w:rsidRPr="00626ABC">
        <w:rPr>
          <w:rFonts w:ascii="Times New Roman" w:hAnsi="Times New Roman"/>
          <w:sz w:val="28"/>
          <w:szCs w:val="28"/>
        </w:rPr>
        <w:t>.</w:t>
      </w:r>
      <w:r w:rsidR="000D2B2D" w:rsidRPr="00E17C17">
        <w:rPr>
          <w:rFonts w:ascii="Times New Roman" w:hAnsi="Times New Roman"/>
          <w:sz w:val="28"/>
          <w:szCs w:val="28"/>
        </w:rPr>
        <w:t xml:space="preserve"> Продолжит действовать практика заключения соглашений между </w:t>
      </w:r>
      <w:r w:rsidR="00675600" w:rsidRPr="00E17C17">
        <w:rPr>
          <w:rFonts w:ascii="Times New Roman" w:hAnsi="Times New Roman"/>
          <w:sz w:val="28"/>
          <w:szCs w:val="28"/>
        </w:rPr>
        <w:t>администрацией района</w:t>
      </w:r>
      <w:r w:rsidR="000D2B2D" w:rsidRPr="00E17C17">
        <w:rPr>
          <w:rFonts w:ascii="Times New Roman" w:hAnsi="Times New Roman"/>
          <w:sz w:val="28"/>
          <w:szCs w:val="28"/>
        </w:rPr>
        <w:t xml:space="preserve"> и нефтедобывающими компаниями о взаимном сотрудничестве и взаимодействии в области социально-экономического развития </w:t>
      </w:r>
      <w:r w:rsidR="00675600" w:rsidRPr="00E17C17">
        <w:rPr>
          <w:rFonts w:ascii="Times New Roman" w:hAnsi="Times New Roman"/>
          <w:sz w:val="28"/>
          <w:szCs w:val="28"/>
        </w:rPr>
        <w:t>района</w:t>
      </w:r>
      <w:r w:rsidR="000D2B2D" w:rsidRPr="00E17C17">
        <w:rPr>
          <w:rFonts w:ascii="Times New Roman" w:hAnsi="Times New Roman"/>
          <w:sz w:val="28"/>
          <w:szCs w:val="28"/>
        </w:rPr>
        <w:t>.</w:t>
      </w:r>
    </w:p>
    <w:p w:rsidR="000D2B2D" w:rsidRDefault="000D2B2D" w:rsidP="00675600">
      <w:pPr>
        <w:ind w:firstLine="709"/>
        <w:jc w:val="both"/>
        <w:rPr>
          <w:sz w:val="28"/>
          <w:szCs w:val="28"/>
        </w:rPr>
      </w:pPr>
      <w:r>
        <w:rPr>
          <w:sz w:val="28"/>
          <w:szCs w:val="28"/>
        </w:rPr>
        <w:t>Задача повышения качества и эффективности реализуемых механизмов программно-целевого управления и бюджетирования с элементами проектного управления является одним из основных направлений формирования сбалансированного бюджета.</w:t>
      </w:r>
    </w:p>
    <w:p w:rsidR="000D2B2D" w:rsidRDefault="000D2B2D" w:rsidP="00035AC0">
      <w:pPr>
        <w:ind w:firstLine="709"/>
        <w:jc w:val="both"/>
        <w:outlineLvl w:val="1"/>
        <w:rPr>
          <w:sz w:val="28"/>
          <w:szCs w:val="28"/>
        </w:rPr>
      </w:pPr>
      <w:r w:rsidRPr="00F427E0">
        <w:rPr>
          <w:sz w:val="28"/>
          <w:szCs w:val="28"/>
        </w:rPr>
        <w:t xml:space="preserve">При формировании бюджета </w:t>
      </w:r>
      <w:r w:rsidR="00F427E0" w:rsidRPr="00F427E0">
        <w:rPr>
          <w:sz w:val="28"/>
          <w:szCs w:val="28"/>
        </w:rPr>
        <w:t>района</w:t>
      </w:r>
      <w:r w:rsidRPr="00F427E0">
        <w:rPr>
          <w:sz w:val="28"/>
          <w:szCs w:val="28"/>
        </w:rPr>
        <w:t xml:space="preserve"> на предстоя</w:t>
      </w:r>
      <w:r w:rsidR="00F427E0" w:rsidRPr="00F427E0">
        <w:rPr>
          <w:sz w:val="28"/>
          <w:szCs w:val="28"/>
        </w:rPr>
        <w:t>щий период работа всех органов местного самоуправления</w:t>
      </w:r>
      <w:r w:rsidRPr="00F427E0">
        <w:rPr>
          <w:sz w:val="28"/>
          <w:szCs w:val="28"/>
        </w:rPr>
        <w:t xml:space="preserve"> </w:t>
      </w:r>
      <w:r w:rsidR="00F427E0" w:rsidRPr="00F427E0">
        <w:rPr>
          <w:sz w:val="28"/>
          <w:szCs w:val="28"/>
        </w:rPr>
        <w:t>района</w:t>
      </w:r>
      <w:r w:rsidRPr="00F427E0">
        <w:rPr>
          <w:sz w:val="28"/>
          <w:szCs w:val="28"/>
        </w:rPr>
        <w:t xml:space="preserve"> должна быть выстроена не на возможность получения дополнительного финансирования, а прежде всего на поиск возможностей для решения поставленных задач, исходя из </w:t>
      </w:r>
      <w:r w:rsidRPr="00F427E0">
        <w:rPr>
          <w:sz w:val="28"/>
          <w:szCs w:val="28"/>
        </w:rPr>
        <w:lastRenderedPageBreak/>
        <w:t xml:space="preserve">имеющихся ресурсов и достижения приоритетов, обозначенных в </w:t>
      </w:r>
      <w:r w:rsidR="00F427E0" w:rsidRPr="00F427E0">
        <w:rPr>
          <w:sz w:val="28"/>
          <w:szCs w:val="28"/>
        </w:rPr>
        <w:t xml:space="preserve">муниципальных </w:t>
      </w:r>
      <w:r w:rsidRPr="00F427E0">
        <w:rPr>
          <w:sz w:val="28"/>
          <w:szCs w:val="28"/>
        </w:rPr>
        <w:t xml:space="preserve">программах </w:t>
      </w:r>
      <w:r w:rsidR="00F427E0" w:rsidRPr="00F427E0">
        <w:rPr>
          <w:sz w:val="28"/>
          <w:szCs w:val="28"/>
        </w:rPr>
        <w:t>района</w:t>
      </w:r>
      <w:r w:rsidRPr="00F427E0">
        <w:rPr>
          <w:sz w:val="28"/>
          <w:szCs w:val="28"/>
        </w:rPr>
        <w:t>.</w:t>
      </w:r>
    </w:p>
    <w:p w:rsidR="000D2B2D" w:rsidRDefault="000D2B2D" w:rsidP="00F427E0">
      <w:pPr>
        <w:ind w:firstLine="709"/>
        <w:jc w:val="both"/>
        <w:rPr>
          <w:sz w:val="28"/>
          <w:szCs w:val="28"/>
        </w:rPr>
      </w:pPr>
      <w:r>
        <w:rPr>
          <w:sz w:val="28"/>
          <w:szCs w:val="28"/>
        </w:rPr>
        <w:t xml:space="preserve">Ответственным исполнителям </w:t>
      </w:r>
      <w:r w:rsidR="00F427E0">
        <w:rPr>
          <w:sz w:val="28"/>
          <w:szCs w:val="28"/>
        </w:rPr>
        <w:t>муниципальных</w:t>
      </w:r>
      <w:r>
        <w:rPr>
          <w:sz w:val="28"/>
          <w:szCs w:val="28"/>
        </w:rPr>
        <w:t xml:space="preserve"> программ </w:t>
      </w:r>
      <w:r w:rsidR="00F427E0">
        <w:rPr>
          <w:sz w:val="28"/>
          <w:szCs w:val="28"/>
        </w:rPr>
        <w:t>района</w:t>
      </w:r>
      <w:r>
        <w:rPr>
          <w:sz w:val="28"/>
          <w:szCs w:val="28"/>
        </w:rPr>
        <w:t xml:space="preserve"> </w:t>
      </w:r>
      <w:r w:rsidR="00F427E0">
        <w:rPr>
          <w:sz w:val="28"/>
          <w:szCs w:val="28"/>
        </w:rPr>
        <w:t xml:space="preserve">  </w:t>
      </w:r>
      <w:r w:rsidR="00035AC0">
        <w:rPr>
          <w:sz w:val="28"/>
          <w:szCs w:val="28"/>
        </w:rPr>
        <w:t xml:space="preserve"> </w:t>
      </w:r>
      <w:r w:rsidR="00F427E0">
        <w:rPr>
          <w:sz w:val="28"/>
          <w:szCs w:val="28"/>
        </w:rPr>
        <w:t xml:space="preserve">   </w:t>
      </w:r>
      <w:r>
        <w:rPr>
          <w:sz w:val="28"/>
          <w:szCs w:val="28"/>
        </w:rPr>
        <w:t>в предстоящий период необходимо в увязке с целеполаганием и достижением запланированного результата осуществить бюджетную консолидацию путем инвентаризации, приоритизации и перераспределения имеющихся ресурсов на приоритетные программные направления.</w:t>
      </w:r>
    </w:p>
    <w:p w:rsidR="000D2B2D" w:rsidRDefault="000D2B2D" w:rsidP="00F427E0">
      <w:pPr>
        <w:ind w:firstLine="709"/>
        <w:jc w:val="both"/>
        <w:rPr>
          <w:strike/>
          <w:sz w:val="28"/>
          <w:szCs w:val="28"/>
        </w:rPr>
      </w:pPr>
      <w:r w:rsidRPr="00F427E0">
        <w:rPr>
          <w:sz w:val="28"/>
          <w:szCs w:val="28"/>
        </w:rPr>
        <w:t xml:space="preserve">Не менее важной задачей при этом остается повышение качества и доступности оказываемых </w:t>
      </w:r>
      <w:r w:rsidR="00F427E0" w:rsidRPr="00F427E0">
        <w:rPr>
          <w:sz w:val="28"/>
          <w:szCs w:val="28"/>
        </w:rPr>
        <w:t xml:space="preserve">муниципальных </w:t>
      </w:r>
      <w:r w:rsidRPr="00F427E0">
        <w:rPr>
          <w:sz w:val="28"/>
          <w:szCs w:val="28"/>
        </w:rPr>
        <w:t>услуг.</w:t>
      </w:r>
    </w:p>
    <w:p w:rsidR="000D2B2D" w:rsidRDefault="00F427E0" w:rsidP="00F427E0">
      <w:pPr>
        <w:pStyle w:val="ConsPlusNormal"/>
        <w:ind w:firstLine="709"/>
        <w:jc w:val="both"/>
        <w:rPr>
          <w:rFonts w:ascii="Times New Roman" w:hAnsi="Times New Roman"/>
          <w:sz w:val="28"/>
          <w:szCs w:val="28"/>
        </w:rPr>
      </w:pPr>
      <w:r>
        <w:rPr>
          <w:rFonts w:ascii="Times New Roman" w:hAnsi="Times New Roman"/>
          <w:sz w:val="28"/>
          <w:szCs w:val="28"/>
        </w:rPr>
        <w:t>С 2016 года все муниципальные</w:t>
      </w:r>
      <w:r w:rsidR="000D2B2D">
        <w:rPr>
          <w:rFonts w:ascii="Times New Roman" w:hAnsi="Times New Roman"/>
          <w:sz w:val="28"/>
          <w:szCs w:val="28"/>
        </w:rPr>
        <w:t xml:space="preserve"> услуги и работы предоставляются в соответствии с ведомственными перечнями, утвержденными на основании федеральных базовых (отраслевых) перечней государственных (муниципальных) работ и услуг.</w:t>
      </w:r>
    </w:p>
    <w:p w:rsidR="000D2B2D" w:rsidRPr="00F24C0E" w:rsidRDefault="000D2B2D" w:rsidP="00F427E0">
      <w:pPr>
        <w:pStyle w:val="ConsPlusNormal"/>
        <w:ind w:firstLine="709"/>
        <w:jc w:val="both"/>
        <w:rPr>
          <w:rFonts w:ascii="Times New Roman" w:hAnsi="Times New Roman"/>
          <w:sz w:val="28"/>
          <w:szCs w:val="28"/>
        </w:rPr>
      </w:pPr>
      <w:r>
        <w:rPr>
          <w:rFonts w:ascii="Times New Roman" w:hAnsi="Times New Roman"/>
          <w:sz w:val="28"/>
          <w:szCs w:val="28"/>
        </w:rPr>
        <w:t>При формировании обоснованных нормативов затрат необходимо продолжить переход от финансирования по индивидуальным нормативным затратам к единым групповым базовым нормативам (с учётом региональной и отраслевой специфики). При этом следует обеспечить:</w:t>
      </w:r>
    </w:p>
    <w:p w:rsidR="00035AC0" w:rsidRPr="00F24C0E" w:rsidRDefault="000D2B2D" w:rsidP="00035AC0">
      <w:pPr>
        <w:pStyle w:val="ConsPlusNormal"/>
        <w:numPr>
          <w:ilvl w:val="0"/>
          <w:numId w:val="36"/>
        </w:numPr>
        <w:ind w:left="426" w:firstLine="708"/>
        <w:jc w:val="both"/>
        <w:rPr>
          <w:rFonts w:ascii="Times New Roman" w:hAnsi="Times New Roman"/>
          <w:sz w:val="28"/>
          <w:szCs w:val="28"/>
        </w:rPr>
      </w:pPr>
      <w:r w:rsidRPr="00F24C0E">
        <w:rPr>
          <w:rFonts w:ascii="Times New Roman" w:hAnsi="Times New Roman"/>
          <w:sz w:val="28"/>
          <w:szCs w:val="28"/>
        </w:rPr>
        <w:t>снижение расходов на оплату топливно-энергетических ресурсов за счет реализации мероприятий по энергосбережению;</w:t>
      </w:r>
    </w:p>
    <w:p w:rsidR="000D2B2D" w:rsidRPr="00F24C0E" w:rsidRDefault="000D2B2D" w:rsidP="00035AC0">
      <w:pPr>
        <w:pStyle w:val="ConsPlusNormal"/>
        <w:numPr>
          <w:ilvl w:val="0"/>
          <w:numId w:val="36"/>
        </w:numPr>
        <w:ind w:left="426" w:firstLine="708"/>
        <w:jc w:val="both"/>
        <w:rPr>
          <w:rFonts w:ascii="Times New Roman" w:hAnsi="Times New Roman"/>
          <w:sz w:val="28"/>
          <w:szCs w:val="28"/>
        </w:rPr>
      </w:pPr>
      <w:r w:rsidRPr="00F24C0E">
        <w:rPr>
          <w:rFonts w:ascii="Times New Roman" w:hAnsi="Times New Roman"/>
          <w:sz w:val="28"/>
          <w:szCs w:val="28"/>
        </w:rPr>
        <w:t>установление нормативов по всем группам материальных затрат.</w:t>
      </w:r>
    </w:p>
    <w:p w:rsidR="000D2B2D" w:rsidRDefault="000D2B2D" w:rsidP="00F427E0">
      <w:pPr>
        <w:pStyle w:val="ConsPlusNormal"/>
        <w:ind w:firstLine="709"/>
        <w:jc w:val="both"/>
        <w:rPr>
          <w:rFonts w:ascii="Times New Roman" w:hAnsi="Times New Roman"/>
          <w:sz w:val="28"/>
          <w:szCs w:val="28"/>
        </w:rPr>
      </w:pPr>
      <w:r w:rsidRPr="00F24C0E">
        <w:rPr>
          <w:rFonts w:ascii="Times New Roman" w:hAnsi="Times New Roman"/>
          <w:sz w:val="28"/>
          <w:szCs w:val="28"/>
        </w:rPr>
        <w:t>Оптимизация расходов на финансовое</w:t>
      </w:r>
      <w:r>
        <w:rPr>
          <w:rFonts w:ascii="Times New Roman" w:hAnsi="Times New Roman"/>
          <w:sz w:val="28"/>
          <w:szCs w:val="28"/>
        </w:rPr>
        <w:t xml:space="preserve"> обеспечение выполнения </w:t>
      </w:r>
      <w:r w:rsidR="00F427E0">
        <w:rPr>
          <w:rFonts w:ascii="Times New Roman" w:hAnsi="Times New Roman"/>
          <w:sz w:val="28"/>
          <w:szCs w:val="28"/>
        </w:rPr>
        <w:t>муниципальных</w:t>
      </w:r>
      <w:r>
        <w:rPr>
          <w:rFonts w:ascii="Times New Roman" w:hAnsi="Times New Roman"/>
          <w:sz w:val="28"/>
          <w:szCs w:val="28"/>
        </w:rPr>
        <w:t xml:space="preserve"> заданий будет обеспечиваться за счет поэтапного исключения из расчета нормативных затрат на оказание </w:t>
      </w:r>
      <w:r w:rsidR="00F427E0">
        <w:rPr>
          <w:rFonts w:ascii="Times New Roman" w:hAnsi="Times New Roman"/>
          <w:sz w:val="28"/>
          <w:szCs w:val="28"/>
        </w:rPr>
        <w:t xml:space="preserve">муниципальных </w:t>
      </w:r>
      <w:r>
        <w:rPr>
          <w:rFonts w:ascii="Times New Roman" w:hAnsi="Times New Roman"/>
          <w:sz w:val="28"/>
          <w:szCs w:val="28"/>
        </w:rPr>
        <w:t>услуг (работ) затрат на содержание имущества, не используемого для их оказания, увеличения объема расходов за счет доходов от внебюджетной деятельности бюджетных и автономных учреждений.</w:t>
      </w:r>
    </w:p>
    <w:p w:rsidR="000D2B2D" w:rsidRDefault="000D2B2D" w:rsidP="00980229">
      <w:pPr>
        <w:pStyle w:val="ConsPlusNormal"/>
        <w:ind w:firstLine="709"/>
        <w:jc w:val="both"/>
        <w:rPr>
          <w:rFonts w:ascii="Times New Roman" w:hAnsi="Times New Roman"/>
          <w:sz w:val="28"/>
          <w:szCs w:val="28"/>
        </w:rPr>
      </w:pPr>
      <w:r w:rsidRPr="00980229">
        <w:rPr>
          <w:rFonts w:ascii="Times New Roman" w:hAnsi="Times New Roman"/>
          <w:sz w:val="28"/>
          <w:szCs w:val="28"/>
        </w:rPr>
        <w:t xml:space="preserve">Начиная с 2017 года формирование субсидий на выполнение </w:t>
      </w:r>
      <w:r w:rsidR="00F427E0" w:rsidRPr="00980229">
        <w:rPr>
          <w:rFonts w:ascii="Times New Roman" w:hAnsi="Times New Roman"/>
          <w:sz w:val="28"/>
          <w:szCs w:val="28"/>
        </w:rPr>
        <w:t>муниципального</w:t>
      </w:r>
      <w:r w:rsidRPr="00980229">
        <w:rPr>
          <w:rFonts w:ascii="Times New Roman" w:hAnsi="Times New Roman"/>
          <w:sz w:val="28"/>
          <w:szCs w:val="28"/>
        </w:rPr>
        <w:t xml:space="preserve"> задания в части выполнения работ должно осуществляться на основании разработанных и утвержденных</w:t>
      </w:r>
      <w:r>
        <w:rPr>
          <w:rFonts w:ascii="Times New Roman" w:hAnsi="Times New Roman"/>
          <w:sz w:val="28"/>
          <w:szCs w:val="28"/>
        </w:rPr>
        <w:t xml:space="preserve"> органами </w:t>
      </w:r>
      <w:r w:rsidR="00980229">
        <w:rPr>
          <w:rFonts w:ascii="Times New Roman" w:hAnsi="Times New Roman"/>
          <w:sz w:val="28"/>
          <w:szCs w:val="28"/>
        </w:rPr>
        <w:t>местного самоуправления</w:t>
      </w:r>
      <w:r>
        <w:rPr>
          <w:rFonts w:ascii="Times New Roman" w:hAnsi="Times New Roman"/>
          <w:sz w:val="28"/>
          <w:szCs w:val="28"/>
        </w:rPr>
        <w:t xml:space="preserve"> нормативных затрат на выполнение работ. При этом работы, стоимость которых невозможно определить на основе нормативных затрат, должны быть переданы в негосударственный сектор.</w:t>
      </w:r>
    </w:p>
    <w:p w:rsidR="000D2B2D" w:rsidRDefault="000D2B2D" w:rsidP="00980229">
      <w:pPr>
        <w:pStyle w:val="ConsPlusNormal"/>
        <w:ind w:firstLine="709"/>
        <w:jc w:val="both"/>
        <w:rPr>
          <w:rFonts w:ascii="Times New Roman" w:hAnsi="Times New Roman"/>
          <w:sz w:val="28"/>
          <w:szCs w:val="28"/>
        </w:rPr>
      </w:pPr>
      <w:r>
        <w:rPr>
          <w:rFonts w:ascii="Times New Roman" w:hAnsi="Times New Roman"/>
          <w:sz w:val="28"/>
          <w:szCs w:val="28"/>
        </w:rPr>
        <w:t>Продолжится работа, направленная н</w:t>
      </w:r>
      <w:r w:rsidR="00980229">
        <w:rPr>
          <w:rFonts w:ascii="Times New Roman" w:hAnsi="Times New Roman"/>
          <w:sz w:val="28"/>
          <w:szCs w:val="28"/>
        </w:rPr>
        <w:t>а усиление контроля выполнения муниципальных</w:t>
      </w:r>
      <w:r>
        <w:rPr>
          <w:rFonts w:ascii="Times New Roman" w:hAnsi="Times New Roman"/>
          <w:sz w:val="28"/>
          <w:szCs w:val="28"/>
        </w:rPr>
        <w:t xml:space="preserve"> заданий бюджетными и автономными учреждениями, включая контроль объемов и качества предоставляемых услуг (выполняемых работ), как по итогам финансового года, так и в течение года. Это позволит своевременно корректировать объемы бюджетных ассигнований на оказание </w:t>
      </w:r>
      <w:r w:rsidR="00980229">
        <w:rPr>
          <w:rFonts w:ascii="Times New Roman" w:hAnsi="Times New Roman"/>
          <w:sz w:val="28"/>
          <w:szCs w:val="28"/>
        </w:rPr>
        <w:t>муниципальных</w:t>
      </w:r>
      <w:r>
        <w:rPr>
          <w:rFonts w:ascii="Times New Roman" w:hAnsi="Times New Roman"/>
          <w:sz w:val="28"/>
          <w:szCs w:val="28"/>
        </w:rPr>
        <w:t xml:space="preserve"> услуг (работ).</w:t>
      </w:r>
    </w:p>
    <w:p w:rsidR="000D2B2D" w:rsidRDefault="000D2B2D" w:rsidP="00980229">
      <w:pPr>
        <w:pStyle w:val="ConsPlusNormal"/>
        <w:ind w:firstLine="709"/>
        <w:jc w:val="both"/>
        <w:rPr>
          <w:rFonts w:ascii="Times New Roman" w:hAnsi="Times New Roman"/>
          <w:sz w:val="28"/>
          <w:szCs w:val="28"/>
        </w:rPr>
      </w:pPr>
      <w:r>
        <w:rPr>
          <w:rFonts w:ascii="Times New Roman" w:hAnsi="Times New Roman"/>
          <w:sz w:val="28"/>
          <w:szCs w:val="28"/>
        </w:rPr>
        <w:t xml:space="preserve">В предстоящий период необходимо продолжить работу по оптимизации сети </w:t>
      </w:r>
      <w:r w:rsidR="00980229">
        <w:rPr>
          <w:rFonts w:ascii="Times New Roman" w:hAnsi="Times New Roman"/>
          <w:sz w:val="28"/>
          <w:szCs w:val="28"/>
        </w:rPr>
        <w:t>муниципальных</w:t>
      </w:r>
      <w:r>
        <w:rPr>
          <w:rFonts w:ascii="Times New Roman" w:hAnsi="Times New Roman"/>
          <w:sz w:val="28"/>
          <w:szCs w:val="28"/>
        </w:rPr>
        <w:t xml:space="preserve"> учреждений, оказывающих услуги не связанные с реализацией полномочий </w:t>
      </w:r>
      <w:r w:rsidR="00980229">
        <w:rPr>
          <w:rFonts w:ascii="Times New Roman" w:hAnsi="Times New Roman"/>
          <w:sz w:val="28"/>
          <w:szCs w:val="28"/>
        </w:rPr>
        <w:t>района</w:t>
      </w:r>
      <w:r>
        <w:rPr>
          <w:rFonts w:ascii="Times New Roman" w:hAnsi="Times New Roman"/>
          <w:sz w:val="28"/>
          <w:szCs w:val="28"/>
        </w:rPr>
        <w:t xml:space="preserve">, а также осуществляющих </w:t>
      </w:r>
      <w:r>
        <w:rPr>
          <w:rFonts w:ascii="Times New Roman" w:hAnsi="Times New Roman"/>
          <w:sz w:val="28"/>
          <w:szCs w:val="28"/>
        </w:rPr>
        <w:lastRenderedPageBreak/>
        <w:t>коммерческую деятельность, за счет ликвидации или преобразования в иные организационно-правовые формы.</w:t>
      </w:r>
    </w:p>
    <w:p w:rsidR="003059B0" w:rsidRPr="003059B0" w:rsidRDefault="000D2B2D" w:rsidP="003059B0">
      <w:pPr>
        <w:ind w:firstLine="708"/>
        <w:jc w:val="both"/>
        <w:rPr>
          <w:sz w:val="28"/>
          <w:szCs w:val="28"/>
        </w:rPr>
      </w:pPr>
      <w:r w:rsidRPr="003059B0">
        <w:rPr>
          <w:sz w:val="28"/>
          <w:szCs w:val="28"/>
        </w:rPr>
        <w:t xml:space="preserve">Реализация </w:t>
      </w:r>
      <w:r w:rsidR="00832933" w:rsidRPr="003059B0">
        <w:rPr>
          <w:sz w:val="28"/>
          <w:szCs w:val="28"/>
        </w:rPr>
        <w:t>муниципальных</w:t>
      </w:r>
      <w:r w:rsidRPr="003059B0">
        <w:rPr>
          <w:sz w:val="28"/>
          <w:szCs w:val="28"/>
        </w:rPr>
        <w:t xml:space="preserve"> программ </w:t>
      </w:r>
      <w:r w:rsidR="00832933" w:rsidRPr="003059B0">
        <w:rPr>
          <w:sz w:val="28"/>
          <w:szCs w:val="28"/>
        </w:rPr>
        <w:t>Ханты-Мансийского района</w:t>
      </w:r>
      <w:r w:rsidRPr="003059B0">
        <w:rPr>
          <w:sz w:val="28"/>
          <w:szCs w:val="28"/>
        </w:rPr>
        <w:t xml:space="preserve"> в 2017-2019 годах предусматривает необходимость безусловного выполнения задач, определенных указами Президента Российской Федерации от 7 мая 2012 года, 1 июня 2012 года.</w:t>
      </w:r>
    </w:p>
    <w:p w:rsidR="003059B0" w:rsidRPr="003059B0" w:rsidRDefault="000D2B2D" w:rsidP="003059B0">
      <w:pPr>
        <w:ind w:firstLine="708"/>
        <w:jc w:val="both"/>
        <w:rPr>
          <w:bCs/>
          <w:sz w:val="28"/>
          <w:szCs w:val="28"/>
        </w:rPr>
      </w:pPr>
      <w:proofErr w:type="gramStart"/>
      <w:r w:rsidRPr="003059B0">
        <w:rPr>
          <w:sz w:val="28"/>
          <w:szCs w:val="28"/>
        </w:rPr>
        <w:t>Приоритетом в части исполнения социальных обязательств в предстоящем периоде остается финансовое обеспечение поэтапного повышения заработной платы отдельным категориям работников в сфере образования, культуры, предусмотренного указами Президента Российской Федерации от 7 мая 2012 года №</w:t>
      </w:r>
      <w:r w:rsidR="003059B0" w:rsidRPr="003059B0">
        <w:rPr>
          <w:sz w:val="28"/>
          <w:szCs w:val="28"/>
        </w:rPr>
        <w:t xml:space="preserve"> </w:t>
      </w:r>
      <w:r w:rsidRPr="003059B0">
        <w:rPr>
          <w:sz w:val="28"/>
          <w:szCs w:val="28"/>
        </w:rPr>
        <w:t xml:space="preserve">597 «О мероприятиях по реализации государственной социальной политики», от 1 июня 2012 года № 761 «О Национальной стратегии действий в интересах детей </w:t>
      </w:r>
      <w:r w:rsidR="00545DB3">
        <w:rPr>
          <w:sz w:val="28"/>
          <w:szCs w:val="28"/>
        </w:rPr>
        <w:t xml:space="preserve">                  </w:t>
      </w:r>
      <w:r w:rsidRPr="003059B0">
        <w:rPr>
          <w:sz w:val="28"/>
          <w:szCs w:val="28"/>
        </w:rPr>
        <w:t>на 2012 - 2017 годы»</w:t>
      </w:r>
      <w:r w:rsidRPr="003059B0">
        <w:rPr>
          <w:bCs/>
          <w:sz w:val="28"/>
          <w:szCs w:val="28"/>
        </w:rPr>
        <w:t>.</w:t>
      </w:r>
      <w:proofErr w:type="gramEnd"/>
    </w:p>
    <w:p w:rsidR="00C64C47" w:rsidRPr="003059B0" w:rsidRDefault="000D2B2D" w:rsidP="003059B0">
      <w:pPr>
        <w:ind w:firstLine="708"/>
        <w:jc w:val="both"/>
        <w:rPr>
          <w:sz w:val="28"/>
          <w:szCs w:val="28"/>
        </w:rPr>
      </w:pPr>
      <w:r w:rsidRPr="003059B0">
        <w:rPr>
          <w:sz w:val="28"/>
          <w:szCs w:val="28"/>
        </w:rPr>
        <w:t xml:space="preserve">Обеспечение достижения целевых показателей повышения оплаты труда по отдельным категориям работников социальной сферы должно </w:t>
      </w:r>
      <w:proofErr w:type="gramStart"/>
      <w:r w:rsidRPr="003059B0">
        <w:rPr>
          <w:sz w:val="28"/>
          <w:szCs w:val="28"/>
        </w:rPr>
        <w:t>осуществляться</w:t>
      </w:r>
      <w:proofErr w:type="gramEnd"/>
      <w:r w:rsidRPr="003059B0">
        <w:rPr>
          <w:sz w:val="28"/>
          <w:szCs w:val="28"/>
        </w:rPr>
        <w:t xml:space="preserve"> в том числе за счёт приоритизации и оптимизации расходов соответствующих отраслевых </w:t>
      </w:r>
      <w:r w:rsidR="003059B0" w:rsidRPr="003059B0">
        <w:rPr>
          <w:sz w:val="28"/>
          <w:szCs w:val="28"/>
        </w:rPr>
        <w:t>муниципальных программ Ханты-Мансийского района</w:t>
      </w:r>
      <w:r w:rsidRPr="003059B0">
        <w:rPr>
          <w:sz w:val="28"/>
          <w:szCs w:val="28"/>
        </w:rPr>
        <w:t>.</w:t>
      </w:r>
    </w:p>
    <w:p w:rsidR="00AA0556" w:rsidRDefault="00AA0556" w:rsidP="00AA0556">
      <w:pPr>
        <w:ind w:firstLine="708"/>
        <w:jc w:val="both"/>
        <w:rPr>
          <w:sz w:val="28"/>
          <w:szCs w:val="28"/>
        </w:rPr>
      </w:pPr>
      <w:r w:rsidRPr="00AA0556">
        <w:rPr>
          <w:sz w:val="28"/>
          <w:szCs w:val="28"/>
        </w:rPr>
        <w:t>Одним из приоритетов расходов бюджета района в 2017-2019 годах, несмотря на сложную экономическую ситуацию, является обеспечение</w:t>
      </w:r>
      <w:r w:rsidRPr="00AA0556">
        <w:rPr>
          <w:sz w:val="28"/>
          <w:szCs w:val="28"/>
          <w:lang w:eastAsia="en-US"/>
        </w:rPr>
        <w:t xml:space="preserve"> доступности и качества общего образования в соответствии с современными образовательными стандартами</w:t>
      </w:r>
      <w:r w:rsidRPr="00AA0556">
        <w:rPr>
          <w:sz w:val="28"/>
          <w:szCs w:val="28"/>
        </w:rPr>
        <w:t>.</w:t>
      </w:r>
    </w:p>
    <w:p w:rsidR="00797538" w:rsidRPr="00797538" w:rsidRDefault="00797538" w:rsidP="00797538">
      <w:pPr>
        <w:pStyle w:val="29"/>
        <w:shd w:val="clear" w:color="auto" w:fill="auto"/>
        <w:spacing w:line="276" w:lineRule="auto"/>
        <w:ind w:firstLine="708"/>
        <w:jc w:val="both"/>
        <w:rPr>
          <w:sz w:val="28"/>
          <w:szCs w:val="28"/>
        </w:rPr>
      </w:pPr>
      <w:r w:rsidRPr="00797538">
        <w:rPr>
          <w:sz w:val="28"/>
          <w:szCs w:val="28"/>
        </w:rPr>
        <w:t>Политика в сфере образования будет направлена на продолжение реализации мероприятий по модернизации образования путём поэтапного повышения оплаты труда педагогического персонала образовательных организаций, осуществления мероприятий по обеспечению                     100-процентной доступности дошкольного образования, включая создание условий для привлечения негосударственных организаций в сферу дошкольного образования.</w:t>
      </w:r>
    </w:p>
    <w:p w:rsidR="00797538" w:rsidRDefault="00797538" w:rsidP="00797538">
      <w:pPr>
        <w:pStyle w:val="29"/>
        <w:shd w:val="clear" w:color="auto" w:fill="auto"/>
        <w:spacing w:line="276" w:lineRule="auto"/>
        <w:ind w:firstLine="708"/>
        <w:jc w:val="both"/>
        <w:rPr>
          <w:sz w:val="28"/>
          <w:szCs w:val="28"/>
        </w:rPr>
      </w:pPr>
      <w:r w:rsidRPr="00797538">
        <w:rPr>
          <w:sz w:val="28"/>
          <w:szCs w:val="28"/>
        </w:rPr>
        <w:t xml:space="preserve">Инструментом достижения целевых показателей в сфере образования является «дорожная </w:t>
      </w:r>
      <w:r w:rsidRPr="00797538">
        <w:rPr>
          <w:rStyle w:val="14"/>
          <w:sz w:val="28"/>
          <w:szCs w:val="28"/>
        </w:rPr>
        <w:t>карта»</w:t>
      </w:r>
      <w:r w:rsidRPr="00797538">
        <w:rPr>
          <w:sz w:val="28"/>
          <w:szCs w:val="28"/>
        </w:rPr>
        <w:t xml:space="preserve">, утвержденная распоряжением администрации Ханты-Мансийского района </w:t>
      </w:r>
      <w:r w:rsidRPr="00797538">
        <w:rPr>
          <w:rStyle w:val="14"/>
          <w:sz w:val="28"/>
          <w:szCs w:val="28"/>
        </w:rPr>
        <w:t xml:space="preserve">от 11 </w:t>
      </w:r>
      <w:r w:rsidRPr="00797538">
        <w:rPr>
          <w:sz w:val="28"/>
          <w:szCs w:val="28"/>
        </w:rPr>
        <w:t xml:space="preserve">апреля </w:t>
      </w:r>
      <w:r w:rsidRPr="00797538">
        <w:rPr>
          <w:rStyle w:val="14"/>
          <w:sz w:val="28"/>
          <w:szCs w:val="28"/>
        </w:rPr>
        <w:t xml:space="preserve">2013 </w:t>
      </w:r>
      <w:r w:rsidRPr="00797538">
        <w:rPr>
          <w:sz w:val="28"/>
          <w:szCs w:val="28"/>
        </w:rPr>
        <w:t xml:space="preserve">года           № </w:t>
      </w:r>
      <w:r w:rsidRPr="00797538">
        <w:rPr>
          <w:rStyle w:val="14"/>
          <w:sz w:val="28"/>
          <w:szCs w:val="28"/>
        </w:rPr>
        <w:t xml:space="preserve">473-р </w:t>
      </w:r>
      <w:r w:rsidRPr="00797538">
        <w:rPr>
          <w:sz w:val="28"/>
          <w:szCs w:val="28"/>
        </w:rPr>
        <w:t xml:space="preserve">«О плане мероприятий («дорожной карте») «Об утверждении плана мероприятий («дорожной карты») «Изменения в отрасли «Образование», направленные на повышение эффективности образования </w:t>
      </w:r>
      <w:proofErr w:type="gramStart"/>
      <w:r w:rsidRPr="00797538">
        <w:rPr>
          <w:sz w:val="28"/>
          <w:szCs w:val="28"/>
        </w:rPr>
        <w:t>в</w:t>
      </w:r>
      <w:proofErr w:type="gramEnd"/>
      <w:r w:rsidRPr="00797538">
        <w:rPr>
          <w:sz w:val="28"/>
          <w:szCs w:val="28"/>
        </w:rPr>
        <w:t xml:space="preserve"> </w:t>
      </w:r>
      <w:proofErr w:type="gramStart"/>
      <w:r w:rsidRPr="00797538">
        <w:rPr>
          <w:sz w:val="28"/>
          <w:szCs w:val="28"/>
        </w:rPr>
        <w:t>Ханты-Мансийском</w:t>
      </w:r>
      <w:proofErr w:type="gramEnd"/>
      <w:r w:rsidRPr="00797538">
        <w:rPr>
          <w:sz w:val="28"/>
          <w:szCs w:val="28"/>
        </w:rPr>
        <w:t xml:space="preserve"> районе», с учётом вносимых изменений.</w:t>
      </w:r>
    </w:p>
    <w:p w:rsidR="00C64C47" w:rsidRPr="00885FCF" w:rsidRDefault="00885FCF" w:rsidP="00885FCF">
      <w:pPr>
        <w:pStyle w:val="29"/>
        <w:shd w:val="clear" w:color="auto" w:fill="auto"/>
        <w:spacing w:line="276" w:lineRule="auto"/>
        <w:ind w:firstLine="709"/>
        <w:jc w:val="both"/>
        <w:rPr>
          <w:sz w:val="28"/>
          <w:szCs w:val="28"/>
        </w:rPr>
      </w:pPr>
      <w:r>
        <w:rPr>
          <w:sz w:val="28"/>
          <w:szCs w:val="28"/>
        </w:rPr>
        <w:t>Реализация мероприятий</w:t>
      </w:r>
      <w:r w:rsidR="00C64C47" w:rsidRPr="00ED66AB">
        <w:rPr>
          <w:sz w:val="28"/>
          <w:szCs w:val="28"/>
        </w:rPr>
        <w:t xml:space="preserve"> </w:t>
      </w:r>
      <w:r>
        <w:rPr>
          <w:sz w:val="28"/>
          <w:szCs w:val="28"/>
        </w:rPr>
        <w:t xml:space="preserve">в </w:t>
      </w:r>
      <w:r w:rsidR="00C64C47" w:rsidRPr="00885FCF">
        <w:rPr>
          <w:rStyle w:val="aff5"/>
          <w:b w:val="0"/>
          <w:sz w:val="28"/>
          <w:szCs w:val="28"/>
        </w:rPr>
        <w:t>сфер</w:t>
      </w:r>
      <w:r>
        <w:rPr>
          <w:rStyle w:val="aff5"/>
          <w:b w:val="0"/>
          <w:sz w:val="28"/>
          <w:szCs w:val="28"/>
        </w:rPr>
        <w:t>е</w:t>
      </w:r>
      <w:r w:rsidR="00C64C47" w:rsidRPr="00885FCF">
        <w:rPr>
          <w:rStyle w:val="aff5"/>
          <w:b w:val="0"/>
          <w:sz w:val="28"/>
          <w:szCs w:val="28"/>
        </w:rPr>
        <w:t xml:space="preserve"> образования</w:t>
      </w:r>
      <w:r w:rsidR="00C64C47" w:rsidRPr="00ED66AB">
        <w:rPr>
          <w:rStyle w:val="aff5"/>
          <w:sz w:val="28"/>
          <w:szCs w:val="28"/>
        </w:rPr>
        <w:t xml:space="preserve"> </w:t>
      </w:r>
      <w:r w:rsidR="00C64C47" w:rsidRPr="00ED66AB">
        <w:rPr>
          <w:sz w:val="28"/>
          <w:szCs w:val="28"/>
        </w:rPr>
        <w:t xml:space="preserve">в 2017-2019 годах </w:t>
      </w:r>
      <w:r w:rsidR="00C64C47" w:rsidRPr="00885FCF">
        <w:rPr>
          <w:rStyle w:val="aff5"/>
          <w:b w:val="0"/>
          <w:sz w:val="28"/>
          <w:szCs w:val="28"/>
        </w:rPr>
        <w:t xml:space="preserve">будет </w:t>
      </w:r>
      <w:r w:rsidR="00C64C47" w:rsidRPr="00885FCF">
        <w:rPr>
          <w:sz w:val="28"/>
          <w:szCs w:val="28"/>
        </w:rPr>
        <w:t>осуществляться в соответствии с целями и задачами муниципальной</w:t>
      </w:r>
      <w:r w:rsidR="00C64C47" w:rsidRPr="00ED66AB">
        <w:rPr>
          <w:sz w:val="28"/>
          <w:szCs w:val="28"/>
        </w:rPr>
        <w:t xml:space="preserve"> программы «Развитие образования </w:t>
      </w:r>
      <w:proofErr w:type="gramStart"/>
      <w:r w:rsidR="00C64C47" w:rsidRPr="00ED66AB">
        <w:rPr>
          <w:sz w:val="28"/>
          <w:szCs w:val="28"/>
        </w:rPr>
        <w:t>в</w:t>
      </w:r>
      <w:proofErr w:type="gramEnd"/>
      <w:r w:rsidR="00C64C47" w:rsidRPr="00ED66AB">
        <w:rPr>
          <w:sz w:val="28"/>
          <w:szCs w:val="28"/>
        </w:rPr>
        <w:t xml:space="preserve"> </w:t>
      </w:r>
      <w:proofErr w:type="gramStart"/>
      <w:r w:rsidR="00C64C47" w:rsidRPr="00ED66AB">
        <w:rPr>
          <w:sz w:val="28"/>
          <w:szCs w:val="28"/>
        </w:rPr>
        <w:t>Ханты-Мансийском</w:t>
      </w:r>
      <w:proofErr w:type="gramEnd"/>
      <w:r w:rsidR="00C64C47" w:rsidRPr="00ED66AB">
        <w:rPr>
          <w:sz w:val="28"/>
          <w:szCs w:val="28"/>
        </w:rPr>
        <w:t xml:space="preserve"> </w:t>
      </w:r>
      <w:r w:rsidR="00C64C47" w:rsidRPr="00885FCF">
        <w:rPr>
          <w:rStyle w:val="aff5"/>
          <w:b w:val="0"/>
          <w:sz w:val="28"/>
          <w:szCs w:val="28"/>
        </w:rPr>
        <w:t xml:space="preserve">районе </w:t>
      </w:r>
      <w:r w:rsidR="00C64C47" w:rsidRPr="00ED66AB">
        <w:rPr>
          <w:sz w:val="28"/>
          <w:szCs w:val="28"/>
        </w:rPr>
        <w:t>на 2014-201</w:t>
      </w:r>
      <w:r>
        <w:rPr>
          <w:sz w:val="28"/>
          <w:szCs w:val="28"/>
        </w:rPr>
        <w:t>9</w:t>
      </w:r>
      <w:r w:rsidR="00C64C47" w:rsidRPr="00ED66AB">
        <w:rPr>
          <w:sz w:val="28"/>
          <w:szCs w:val="28"/>
        </w:rPr>
        <w:t xml:space="preserve"> годы», с учётом консолидации расходов и </w:t>
      </w:r>
      <w:r w:rsidR="00C64C47" w:rsidRPr="00885FCF">
        <w:rPr>
          <w:sz w:val="28"/>
          <w:szCs w:val="28"/>
        </w:rPr>
        <w:t xml:space="preserve">повышения </w:t>
      </w:r>
      <w:r w:rsidR="00C64C47" w:rsidRPr="00885FCF">
        <w:rPr>
          <w:rStyle w:val="aff5"/>
          <w:b w:val="0"/>
          <w:sz w:val="28"/>
          <w:szCs w:val="28"/>
        </w:rPr>
        <w:t xml:space="preserve">их </w:t>
      </w:r>
      <w:r w:rsidR="00C64C47" w:rsidRPr="00885FCF">
        <w:rPr>
          <w:sz w:val="28"/>
          <w:szCs w:val="28"/>
        </w:rPr>
        <w:lastRenderedPageBreak/>
        <w:t>эффективности.</w:t>
      </w:r>
    </w:p>
    <w:p w:rsidR="00C64C47" w:rsidRPr="00D46254" w:rsidRDefault="004D7222" w:rsidP="00C64C47">
      <w:pPr>
        <w:pStyle w:val="29"/>
        <w:shd w:val="clear" w:color="auto" w:fill="auto"/>
        <w:spacing w:line="276" w:lineRule="auto"/>
        <w:ind w:firstLine="708"/>
        <w:jc w:val="both"/>
        <w:rPr>
          <w:sz w:val="28"/>
          <w:szCs w:val="28"/>
        </w:rPr>
      </w:pPr>
      <w:r w:rsidRPr="00ED66AB">
        <w:rPr>
          <w:sz w:val="28"/>
          <w:szCs w:val="28"/>
        </w:rPr>
        <w:t xml:space="preserve">В </w:t>
      </w:r>
      <w:r w:rsidRPr="004D7222">
        <w:rPr>
          <w:sz w:val="28"/>
          <w:szCs w:val="28"/>
        </w:rPr>
        <w:t>бюджетных проектировках отрасли на</w:t>
      </w:r>
      <w:r w:rsidRPr="00ED66AB">
        <w:rPr>
          <w:sz w:val="28"/>
          <w:szCs w:val="28"/>
        </w:rPr>
        <w:t xml:space="preserve"> </w:t>
      </w:r>
      <w:r w:rsidRPr="00ED66AB">
        <w:rPr>
          <w:rStyle w:val="14"/>
          <w:sz w:val="28"/>
          <w:szCs w:val="28"/>
        </w:rPr>
        <w:t xml:space="preserve">2017 </w:t>
      </w:r>
      <w:r w:rsidRPr="00ED66AB">
        <w:rPr>
          <w:sz w:val="28"/>
          <w:szCs w:val="28"/>
        </w:rPr>
        <w:t xml:space="preserve">год и плановый период 2018 и 2019 годов </w:t>
      </w:r>
      <w:r>
        <w:rPr>
          <w:sz w:val="28"/>
          <w:szCs w:val="28"/>
        </w:rPr>
        <w:t xml:space="preserve">будут </w:t>
      </w:r>
      <w:r w:rsidRPr="00D46254">
        <w:rPr>
          <w:sz w:val="28"/>
          <w:szCs w:val="28"/>
        </w:rPr>
        <w:t xml:space="preserve">предусмотрены следующие основные </w:t>
      </w:r>
      <w:r w:rsidR="00D46254" w:rsidRPr="00D46254">
        <w:rPr>
          <w:sz w:val="28"/>
          <w:szCs w:val="28"/>
        </w:rPr>
        <w:t>мероприятия</w:t>
      </w:r>
      <w:r w:rsidRPr="00D46254">
        <w:rPr>
          <w:sz w:val="28"/>
          <w:szCs w:val="28"/>
        </w:rPr>
        <w:t>:</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D46254">
        <w:rPr>
          <w:sz w:val="28"/>
          <w:szCs w:val="28"/>
        </w:rPr>
        <w:t>создание современных условий для организации учебного процесса на современном уровне</w:t>
      </w:r>
      <w:r w:rsidRPr="00D46254">
        <w:rPr>
          <w:sz w:val="28"/>
          <w:szCs w:val="28"/>
          <w:vertAlign w:val="superscript"/>
        </w:rPr>
        <w:t xml:space="preserve">: </w:t>
      </w:r>
      <w:r w:rsidRPr="00D46254">
        <w:rPr>
          <w:sz w:val="28"/>
          <w:szCs w:val="28"/>
        </w:rPr>
        <w:t>по мере необходимости</w:t>
      </w:r>
      <w:r w:rsidRPr="00ED66AB">
        <w:rPr>
          <w:sz w:val="28"/>
          <w:szCs w:val="28"/>
        </w:rPr>
        <w:t xml:space="preserve"> приобретение интерактивных досок, замена устаревшего компьютерного оборудования в ст</w:t>
      </w:r>
      <w:r>
        <w:rPr>
          <w:sz w:val="28"/>
          <w:szCs w:val="28"/>
        </w:rPr>
        <w:t xml:space="preserve">ационарных компьютерных классах, приобретение ученической мебели и мебели для столовых </w:t>
      </w:r>
      <w:r w:rsidRPr="00ED66AB">
        <w:rPr>
          <w:sz w:val="28"/>
          <w:szCs w:val="28"/>
        </w:rPr>
        <w:t>в образовательных организациях;</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 xml:space="preserve">повышение доли родителей, удовлетворенных качеством образования: - в школах, до 95% </w:t>
      </w:r>
      <w:r w:rsidRPr="004D7222">
        <w:rPr>
          <w:rStyle w:val="14"/>
          <w:sz w:val="28"/>
          <w:szCs w:val="28"/>
        </w:rPr>
        <w:t xml:space="preserve">(2018 </w:t>
      </w:r>
      <w:r w:rsidRPr="004D7222">
        <w:rPr>
          <w:sz w:val="28"/>
          <w:szCs w:val="28"/>
        </w:rPr>
        <w:t xml:space="preserve">год - </w:t>
      </w:r>
      <w:r w:rsidRPr="004D7222">
        <w:rPr>
          <w:rStyle w:val="14"/>
          <w:sz w:val="28"/>
          <w:szCs w:val="28"/>
        </w:rPr>
        <w:t xml:space="preserve">95%, 2019 </w:t>
      </w:r>
      <w:r w:rsidRPr="004D7222">
        <w:rPr>
          <w:sz w:val="28"/>
          <w:szCs w:val="28"/>
        </w:rPr>
        <w:t xml:space="preserve">год - </w:t>
      </w:r>
      <w:r w:rsidRPr="004D7222">
        <w:rPr>
          <w:rStyle w:val="14"/>
          <w:sz w:val="28"/>
          <w:szCs w:val="28"/>
        </w:rPr>
        <w:t>95%)</w:t>
      </w:r>
      <w:r w:rsidR="004D7222" w:rsidRPr="004D7222">
        <w:rPr>
          <w:rStyle w:val="14"/>
          <w:sz w:val="28"/>
          <w:szCs w:val="28"/>
        </w:rPr>
        <w:t>,</w:t>
      </w:r>
      <w:r w:rsidRPr="004D7222">
        <w:rPr>
          <w:rStyle w:val="14"/>
          <w:sz w:val="28"/>
          <w:szCs w:val="28"/>
        </w:rPr>
        <w:t xml:space="preserve"> </w:t>
      </w:r>
      <w:r w:rsidRPr="004D7222">
        <w:rPr>
          <w:sz w:val="28"/>
          <w:szCs w:val="28"/>
        </w:rPr>
        <w:t>в детских садах до 96,5%</w:t>
      </w:r>
      <w:r w:rsidR="004D7222" w:rsidRPr="004D7222">
        <w:rPr>
          <w:sz w:val="28"/>
          <w:szCs w:val="28"/>
        </w:rPr>
        <w:t xml:space="preserve"> </w:t>
      </w:r>
      <w:r w:rsidRPr="004D7222">
        <w:rPr>
          <w:sz w:val="28"/>
          <w:szCs w:val="28"/>
        </w:rPr>
        <w:t>(2018 год - 96,5%, 2019 год - 96,5%)</w:t>
      </w:r>
      <w:r w:rsidR="004D7222" w:rsidRPr="004D7222">
        <w:rPr>
          <w:sz w:val="28"/>
          <w:szCs w:val="28"/>
        </w:rPr>
        <w:t>,</w:t>
      </w:r>
      <w:r w:rsidRPr="004D7222">
        <w:rPr>
          <w:sz w:val="28"/>
          <w:szCs w:val="28"/>
        </w:rPr>
        <w:t xml:space="preserve"> </w:t>
      </w:r>
      <w:r w:rsidR="004D7222" w:rsidRPr="004D7222">
        <w:rPr>
          <w:sz w:val="28"/>
          <w:szCs w:val="28"/>
        </w:rPr>
        <w:t xml:space="preserve">в учреждениях </w:t>
      </w:r>
      <w:r w:rsidRPr="004D7222">
        <w:rPr>
          <w:sz w:val="28"/>
          <w:szCs w:val="28"/>
        </w:rPr>
        <w:t>дополнительн</w:t>
      </w:r>
      <w:r w:rsidR="004D7222" w:rsidRPr="004D7222">
        <w:rPr>
          <w:sz w:val="28"/>
          <w:szCs w:val="28"/>
        </w:rPr>
        <w:t>ого</w:t>
      </w:r>
      <w:r w:rsidRPr="004D7222">
        <w:rPr>
          <w:sz w:val="28"/>
          <w:szCs w:val="28"/>
        </w:rPr>
        <w:t xml:space="preserve"> образовани</w:t>
      </w:r>
      <w:r w:rsidR="004D7222" w:rsidRPr="004D7222">
        <w:rPr>
          <w:sz w:val="28"/>
          <w:szCs w:val="28"/>
        </w:rPr>
        <w:t>я</w:t>
      </w:r>
      <w:r w:rsidRPr="004D7222">
        <w:rPr>
          <w:sz w:val="28"/>
          <w:szCs w:val="28"/>
        </w:rPr>
        <w:t xml:space="preserve"> – 98,3% (2018 год – 98,3%, 2019 год – 98,3%);</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достижение качества обучения общего образования до 47,5% (2018 год - 48%, 2019 год -48%);</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организация проведения государственной итоговой аттестации на территории муниципального образования без нарушений процедуры. Улучшение качества сдачи ЕГЭ по всем предметам: доведение районного показателя ЕГЭ по предметам до уровня показателя округа. Создание условий информационной безопасности при проведении итоговой аттестации (защищённые каналы связи, устойчивая линия Интернет). Обеспечение 100% получение учащимися 9, 11 (12) классов аттестатов об уровне образования;</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увеличение доли образовательных организаций, имеющих высокий рейтинг</w:t>
      </w:r>
      <w:r w:rsidR="004D7222">
        <w:rPr>
          <w:sz w:val="28"/>
          <w:szCs w:val="28"/>
        </w:rPr>
        <w:t>,</w:t>
      </w:r>
      <w:r w:rsidRPr="004D7222">
        <w:rPr>
          <w:sz w:val="28"/>
          <w:szCs w:val="28"/>
        </w:rPr>
        <w:t xml:space="preserve"> до 41,5% (2018 год - 42%, 2019 год - 42%), средний рейтинг</w:t>
      </w:r>
      <w:r w:rsidR="004D7222">
        <w:rPr>
          <w:sz w:val="28"/>
          <w:szCs w:val="28"/>
        </w:rPr>
        <w:t xml:space="preserve"> </w:t>
      </w:r>
      <w:r w:rsidRPr="004D7222">
        <w:rPr>
          <w:sz w:val="28"/>
          <w:szCs w:val="28"/>
        </w:rPr>
        <w:t>до 35,5% (2018 год - 35,5%, 2019 год - 36%); уменьшение доли образовательных организаций, имеющих низкий рейтинг</w:t>
      </w:r>
      <w:r w:rsidR="004D7222">
        <w:rPr>
          <w:sz w:val="28"/>
          <w:szCs w:val="28"/>
        </w:rPr>
        <w:t xml:space="preserve">,                         </w:t>
      </w:r>
      <w:r w:rsidRPr="004D7222">
        <w:rPr>
          <w:sz w:val="28"/>
          <w:szCs w:val="28"/>
        </w:rPr>
        <w:t xml:space="preserve">до 23% (2018 год - 22%, 2019 год - </w:t>
      </w:r>
      <w:r w:rsidRPr="004D7222">
        <w:rPr>
          <w:rStyle w:val="115pt"/>
          <w:sz w:val="28"/>
          <w:szCs w:val="28"/>
        </w:rPr>
        <w:t>22%);</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обеспечение достижения школьниками новых образовательных результатов (введение федеральных государственных образовательных стандартов (далее - ФГОС); организация системы мониторингов уровня подготовки и социализации школьников; методическое сопровождение разработки (корректировки)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lastRenderedPageBreak/>
        <w:t xml:space="preserve">обеспечение равного доступа к </w:t>
      </w:r>
      <w:proofErr w:type="gramStart"/>
      <w:r w:rsidRPr="004D7222">
        <w:rPr>
          <w:sz w:val="28"/>
          <w:szCs w:val="28"/>
        </w:rPr>
        <w:t>качественному</w:t>
      </w:r>
      <w:proofErr w:type="gramEnd"/>
      <w:r w:rsidRPr="004D7222">
        <w:rPr>
          <w:sz w:val="28"/>
          <w:szCs w:val="28"/>
        </w:rPr>
        <w:t xml:space="preserve"> образованию (участие в реализации региональной системы оценки качества общего образования; реализация комплекса мероприятий по поддержке школ, работающих в сложных социальных условиях);</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расширение потенциала системы дополнительного образования детей (реализация программ (проектов) развития дополнительного образования детей;</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методическое сопровождение муниципальной модели организации дополнительного образования детей;</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создание условий для использования ресурсов негосударственного сектора в предоставлении услуг дополнительного образования детей;</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внедрение системы оценки качества дополнительного образования детей; организация мероприятий по стимулированию лидеров и поддержке системы воспитания (</w:t>
      </w:r>
      <w:proofErr w:type="spellStart"/>
      <w:r w:rsidRPr="004D7222">
        <w:rPr>
          <w:sz w:val="28"/>
          <w:szCs w:val="28"/>
        </w:rPr>
        <w:t>грантовая</w:t>
      </w:r>
      <w:proofErr w:type="spellEnd"/>
      <w:r w:rsidRPr="004D7222">
        <w:rPr>
          <w:sz w:val="28"/>
          <w:szCs w:val="28"/>
        </w:rPr>
        <w:t xml:space="preserve"> поддержка лучших учителей, талантливых учащихся, олимпиадного движения);</w:t>
      </w:r>
    </w:p>
    <w:p w:rsidR="004D7222" w:rsidRDefault="002D6631" w:rsidP="004D7222">
      <w:pPr>
        <w:pStyle w:val="29"/>
        <w:numPr>
          <w:ilvl w:val="0"/>
          <w:numId w:val="37"/>
        </w:numPr>
        <w:shd w:val="clear" w:color="auto" w:fill="auto"/>
        <w:spacing w:line="276" w:lineRule="auto"/>
        <w:ind w:left="426" w:firstLine="708"/>
        <w:jc w:val="both"/>
        <w:rPr>
          <w:sz w:val="28"/>
          <w:szCs w:val="28"/>
        </w:rPr>
      </w:pPr>
      <w:r>
        <w:rPr>
          <w:sz w:val="28"/>
          <w:szCs w:val="28"/>
        </w:rPr>
        <w:t xml:space="preserve">информационное, организационно-методическое </w:t>
      </w:r>
      <w:r w:rsidR="00C64C47" w:rsidRPr="004D7222">
        <w:rPr>
          <w:sz w:val="28"/>
          <w:szCs w:val="28"/>
        </w:rPr>
        <w:t>сопровождение учебно-воспитательного процесса через совещания, методические семинары, творческие лаборатории, мастер-классы, распространение опыта творчески  работающих педагогов;</w:t>
      </w:r>
    </w:p>
    <w:p w:rsidR="004D7222" w:rsidRDefault="00C64C47" w:rsidP="004D7222">
      <w:pPr>
        <w:pStyle w:val="29"/>
        <w:numPr>
          <w:ilvl w:val="0"/>
          <w:numId w:val="37"/>
        </w:numPr>
        <w:shd w:val="clear" w:color="auto" w:fill="auto"/>
        <w:spacing w:line="276" w:lineRule="auto"/>
        <w:ind w:left="426" w:firstLine="708"/>
        <w:jc w:val="both"/>
        <w:rPr>
          <w:sz w:val="28"/>
          <w:szCs w:val="28"/>
        </w:rPr>
      </w:pPr>
      <w:r w:rsidRPr="004D7222">
        <w:rPr>
          <w:sz w:val="28"/>
          <w:szCs w:val="28"/>
        </w:rPr>
        <w:t>расширение форм предоставления дошкольного образования с целью снижения очерёдности и создания дополнительных рабочих мест в сельской местности;</w:t>
      </w:r>
    </w:p>
    <w:p w:rsidR="00D46254" w:rsidRDefault="00C64C47" w:rsidP="00D46254">
      <w:pPr>
        <w:pStyle w:val="29"/>
        <w:numPr>
          <w:ilvl w:val="0"/>
          <w:numId w:val="37"/>
        </w:numPr>
        <w:shd w:val="clear" w:color="auto" w:fill="auto"/>
        <w:spacing w:line="276" w:lineRule="auto"/>
        <w:ind w:left="426" w:firstLine="708"/>
        <w:jc w:val="both"/>
        <w:rPr>
          <w:sz w:val="28"/>
          <w:szCs w:val="28"/>
        </w:rPr>
      </w:pPr>
      <w:r w:rsidRPr="004D7222">
        <w:rPr>
          <w:sz w:val="28"/>
          <w:szCs w:val="28"/>
        </w:rPr>
        <w:t xml:space="preserve">обновление и совершенствование кадрового резерва управленческих кадров образовательных организаций </w:t>
      </w:r>
      <w:r w:rsidR="00D46254">
        <w:rPr>
          <w:sz w:val="28"/>
          <w:szCs w:val="28"/>
        </w:rPr>
        <w:t xml:space="preserve">                  </w:t>
      </w:r>
      <w:r w:rsidRPr="004D7222">
        <w:rPr>
          <w:sz w:val="28"/>
          <w:szCs w:val="28"/>
        </w:rPr>
        <w:t>Ханты-</w:t>
      </w:r>
      <w:r w:rsidR="004D7222">
        <w:rPr>
          <w:sz w:val="28"/>
          <w:szCs w:val="28"/>
        </w:rPr>
        <w:t>Мансийского района;</w:t>
      </w:r>
    </w:p>
    <w:p w:rsidR="00D46254" w:rsidRDefault="00C64C47" w:rsidP="00D46254">
      <w:pPr>
        <w:pStyle w:val="29"/>
        <w:numPr>
          <w:ilvl w:val="0"/>
          <w:numId w:val="37"/>
        </w:numPr>
        <w:shd w:val="clear" w:color="auto" w:fill="auto"/>
        <w:spacing w:line="276" w:lineRule="auto"/>
        <w:ind w:left="426" w:firstLine="708"/>
        <w:jc w:val="both"/>
        <w:rPr>
          <w:sz w:val="28"/>
          <w:szCs w:val="28"/>
        </w:rPr>
      </w:pPr>
      <w:r w:rsidRPr="00D46254">
        <w:rPr>
          <w:sz w:val="28"/>
          <w:szCs w:val="28"/>
        </w:rPr>
        <w:t>увеличение количества поступивших выпускников на востребованные в районе специальности на 10%. Увеличение количества поступивших на педагогические специальности путем целевого конкурса на 10%;</w:t>
      </w:r>
    </w:p>
    <w:p w:rsidR="00D46254" w:rsidRDefault="00C64C47" w:rsidP="00D46254">
      <w:pPr>
        <w:pStyle w:val="29"/>
        <w:numPr>
          <w:ilvl w:val="0"/>
          <w:numId w:val="37"/>
        </w:numPr>
        <w:shd w:val="clear" w:color="auto" w:fill="auto"/>
        <w:spacing w:line="276" w:lineRule="auto"/>
        <w:ind w:left="426" w:firstLine="708"/>
        <w:jc w:val="both"/>
        <w:rPr>
          <w:sz w:val="28"/>
          <w:szCs w:val="28"/>
        </w:rPr>
      </w:pPr>
      <w:r w:rsidRPr="00D46254">
        <w:rPr>
          <w:sz w:val="28"/>
          <w:szCs w:val="28"/>
        </w:rPr>
        <w:t>оказание муниципальной услуги по зачислению в ДОО и ОУ в электронном виде;</w:t>
      </w:r>
    </w:p>
    <w:p w:rsidR="00C64C47" w:rsidRPr="00D46254" w:rsidRDefault="00C64C47" w:rsidP="00D46254">
      <w:pPr>
        <w:pStyle w:val="29"/>
        <w:numPr>
          <w:ilvl w:val="0"/>
          <w:numId w:val="37"/>
        </w:numPr>
        <w:shd w:val="clear" w:color="auto" w:fill="auto"/>
        <w:spacing w:line="276" w:lineRule="auto"/>
        <w:ind w:left="426" w:firstLine="708"/>
        <w:jc w:val="both"/>
        <w:rPr>
          <w:sz w:val="28"/>
          <w:szCs w:val="28"/>
        </w:rPr>
      </w:pPr>
      <w:r w:rsidRPr="00D46254">
        <w:rPr>
          <w:sz w:val="28"/>
          <w:szCs w:val="28"/>
        </w:rPr>
        <w:t>обновление требований к условиям предоставления услуг дошкольного образования и мониторинг их выполнения.</w:t>
      </w:r>
    </w:p>
    <w:p w:rsidR="00EC01E7" w:rsidRDefault="00C64C47" w:rsidP="00EC01E7">
      <w:pPr>
        <w:pStyle w:val="29"/>
        <w:shd w:val="clear" w:color="auto" w:fill="auto"/>
        <w:tabs>
          <w:tab w:val="left" w:pos="3670"/>
        </w:tabs>
        <w:spacing w:line="276" w:lineRule="auto"/>
        <w:ind w:firstLine="709"/>
        <w:jc w:val="both"/>
        <w:rPr>
          <w:sz w:val="28"/>
          <w:szCs w:val="28"/>
        </w:rPr>
      </w:pPr>
      <w:r w:rsidRPr="00ED66AB">
        <w:rPr>
          <w:sz w:val="28"/>
          <w:szCs w:val="28"/>
        </w:rPr>
        <w:t>В целях реализации «дорожной карты» отрасли</w:t>
      </w:r>
      <w:r w:rsidR="00D46254">
        <w:rPr>
          <w:sz w:val="28"/>
          <w:szCs w:val="28"/>
        </w:rPr>
        <w:t xml:space="preserve"> «Образование»</w:t>
      </w:r>
      <w:r w:rsidRPr="00ED66AB">
        <w:rPr>
          <w:sz w:val="28"/>
          <w:szCs w:val="28"/>
        </w:rPr>
        <w:t xml:space="preserve">, обеспечения решения задач по поддержке и развитию в плановом периоде системы образования в районе, </w:t>
      </w:r>
      <w:r w:rsidR="00D46254">
        <w:rPr>
          <w:sz w:val="28"/>
          <w:szCs w:val="28"/>
        </w:rPr>
        <w:t>будут</w:t>
      </w:r>
      <w:r w:rsidRPr="00ED66AB">
        <w:rPr>
          <w:sz w:val="28"/>
          <w:szCs w:val="28"/>
        </w:rPr>
        <w:t xml:space="preserve"> сконцентриров</w:t>
      </w:r>
      <w:r w:rsidR="00D46254">
        <w:rPr>
          <w:sz w:val="28"/>
          <w:szCs w:val="28"/>
        </w:rPr>
        <w:t>аны</w:t>
      </w:r>
      <w:r w:rsidRPr="00ED66AB">
        <w:rPr>
          <w:sz w:val="28"/>
          <w:szCs w:val="28"/>
        </w:rPr>
        <w:t xml:space="preserve"> усилия на повышении эффективности управления отраслью, соответственно </w:t>
      </w:r>
      <w:r w:rsidRPr="00ED66AB">
        <w:rPr>
          <w:sz w:val="28"/>
          <w:szCs w:val="28"/>
        </w:rPr>
        <w:lastRenderedPageBreak/>
        <w:t>повышении эффективности использования бюджетных ресурсов с учетом проводимых структурных реформ в отрасли, в том числе направ</w:t>
      </w:r>
      <w:r w:rsidR="00EC01E7">
        <w:rPr>
          <w:sz w:val="28"/>
          <w:szCs w:val="28"/>
        </w:rPr>
        <w:t>лены</w:t>
      </w:r>
      <w:r w:rsidRPr="00ED66AB">
        <w:rPr>
          <w:sz w:val="28"/>
          <w:szCs w:val="28"/>
        </w:rPr>
        <w:t xml:space="preserve"> усилия </w:t>
      </w:r>
      <w:proofErr w:type="gramStart"/>
      <w:r w:rsidRPr="00ED66AB">
        <w:rPr>
          <w:sz w:val="28"/>
          <w:szCs w:val="28"/>
        </w:rPr>
        <w:t>на</w:t>
      </w:r>
      <w:proofErr w:type="gramEnd"/>
      <w:r w:rsidRPr="00ED66AB">
        <w:rPr>
          <w:sz w:val="28"/>
          <w:szCs w:val="28"/>
        </w:rPr>
        <w:t>:</w:t>
      </w:r>
    </w:p>
    <w:p w:rsidR="00EC01E7" w:rsidRDefault="00C64C47" w:rsidP="00EC01E7">
      <w:pPr>
        <w:pStyle w:val="29"/>
        <w:numPr>
          <w:ilvl w:val="0"/>
          <w:numId w:val="40"/>
        </w:numPr>
        <w:shd w:val="clear" w:color="auto" w:fill="auto"/>
        <w:spacing w:line="276" w:lineRule="auto"/>
        <w:ind w:left="426" w:firstLine="708"/>
        <w:jc w:val="both"/>
        <w:rPr>
          <w:sz w:val="28"/>
          <w:szCs w:val="28"/>
        </w:rPr>
      </w:pPr>
      <w:r w:rsidRPr="00ED66AB">
        <w:rPr>
          <w:sz w:val="28"/>
          <w:szCs w:val="28"/>
        </w:rPr>
        <w:t>оптимизацию количества образовательных организаций, в частности, путем их реорганизации и присоединения, с учётом результатов мониторинга;</w:t>
      </w:r>
    </w:p>
    <w:p w:rsidR="00EC01E7" w:rsidRDefault="00C64C47" w:rsidP="00EC01E7">
      <w:pPr>
        <w:pStyle w:val="29"/>
        <w:numPr>
          <w:ilvl w:val="0"/>
          <w:numId w:val="40"/>
        </w:numPr>
        <w:shd w:val="clear" w:color="auto" w:fill="auto"/>
        <w:spacing w:line="276" w:lineRule="auto"/>
        <w:ind w:left="426" w:firstLine="708"/>
        <w:jc w:val="both"/>
        <w:rPr>
          <w:sz w:val="28"/>
          <w:szCs w:val="28"/>
        </w:rPr>
      </w:pPr>
      <w:r w:rsidRPr="00EC01E7">
        <w:rPr>
          <w:sz w:val="28"/>
          <w:szCs w:val="28"/>
        </w:rPr>
        <w:t xml:space="preserve">применение подходов к финансированию и оценке деятельности образовательных организаций на основе нормативного </w:t>
      </w:r>
      <w:proofErr w:type="spellStart"/>
      <w:r w:rsidRPr="00EC01E7">
        <w:rPr>
          <w:sz w:val="28"/>
          <w:szCs w:val="28"/>
        </w:rPr>
        <w:t>подушевого</w:t>
      </w:r>
      <w:proofErr w:type="spellEnd"/>
      <w:r w:rsidRPr="00EC01E7">
        <w:rPr>
          <w:sz w:val="28"/>
          <w:szCs w:val="28"/>
        </w:rPr>
        <w:t xml:space="preserve"> финансирования на основе базового отраслевого перечня услуг;</w:t>
      </w:r>
    </w:p>
    <w:p w:rsidR="00EC01E7" w:rsidRDefault="00C64C47" w:rsidP="00EC01E7">
      <w:pPr>
        <w:pStyle w:val="29"/>
        <w:numPr>
          <w:ilvl w:val="0"/>
          <w:numId w:val="40"/>
        </w:numPr>
        <w:shd w:val="clear" w:color="auto" w:fill="auto"/>
        <w:spacing w:line="276" w:lineRule="auto"/>
        <w:ind w:left="426" w:firstLine="708"/>
        <w:jc w:val="both"/>
        <w:rPr>
          <w:sz w:val="28"/>
          <w:szCs w:val="28"/>
        </w:rPr>
      </w:pPr>
      <w:r w:rsidRPr="00EC01E7">
        <w:rPr>
          <w:sz w:val="28"/>
          <w:szCs w:val="28"/>
        </w:rPr>
        <w:t>применение нормативных затрат на обеспечение функций комитета по образованию и подведомственных ему учреждений;</w:t>
      </w:r>
    </w:p>
    <w:p w:rsidR="00C64C47" w:rsidRPr="00EC01E7" w:rsidRDefault="00C64C47" w:rsidP="00EC01E7">
      <w:pPr>
        <w:pStyle w:val="29"/>
        <w:numPr>
          <w:ilvl w:val="0"/>
          <w:numId w:val="40"/>
        </w:numPr>
        <w:shd w:val="clear" w:color="auto" w:fill="auto"/>
        <w:spacing w:line="276" w:lineRule="auto"/>
        <w:ind w:left="426" w:firstLine="708"/>
        <w:jc w:val="both"/>
        <w:rPr>
          <w:sz w:val="28"/>
          <w:szCs w:val="28"/>
        </w:rPr>
      </w:pPr>
      <w:r w:rsidRPr="00EC01E7">
        <w:rPr>
          <w:sz w:val="28"/>
          <w:szCs w:val="28"/>
        </w:rPr>
        <w:t>повышение эффективности и качества планируемых расходов на реализацию государственных полномочий, передаваемых для исполнения на муниципальный уровень.</w:t>
      </w:r>
    </w:p>
    <w:p w:rsidR="00C64C47" w:rsidRDefault="00C64C47" w:rsidP="00C64C47">
      <w:pPr>
        <w:pStyle w:val="29"/>
        <w:shd w:val="clear" w:color="auto" w:fill="auto"/>
        <w:spacing w:line="276" w:lineRule="auto"/>
        <w:ind w:firstLine="708"/>
        <w:jc w:val="both"/>
        <w:rPr>
          <w:sz w:val="28"/>
          <w:szCs w:val="28"/>
        </w:rPr>
      </w:pPr>
      <w:r>
        <w:rPr>
          <w:sz w:val="28"/>
          <w:szCs w:val="28"/>
        </w:rPr>
        <w:t>Продолж</w:t>
      </w:r>
      <w:r w:rsidR="00EC01E7">
        <w:rPr>
          <w:sz w:val="28"/>
          <w:szCs w:val="28"/>
        </w:rPr>
        <w:t>ится</w:t>
      </w:r>
      <w:r>
        <w:rPr>
          <w:sz w:val="28"/>
          <w:szCs w:val="28"/>
        </w:rPr>
        <w:t xml:space="preserve"> работа по внедрению системы именных сертификатов для детей на получение гарантированных бесплатных услуг дополнительного образования. С 2018 года планируется осуществление перехода услуг дополнительного образования на основе системы персонифицированного финансирования (с использованием сертификата дополнительного образования).</w:t>
      </w:r>
    </w:p>
    <w:p w:rsidR="00C64C47" w:rsidRDefault="00C64C47" w:rsidP="00C64C47">
      <w:pPr>
        <w:pStyle w:val="29"/>
        <w:shd w:val="clear" w:color="auto" w:fill="auto"/>
        <w:spacing w:line="276" w:lineRule="auto"/>
        <w:ind w:firstLine="708"/>
        <w:jc w:val="both"/>
        <w:rPr>
          <w:sz w:val="28"/>
          <w:szCs w:val="28"/>
        </w:rPr>
      </w:pPr>
      <w:r>
        <w:rPr>
          <w:sz w:val="28"/>
          <w:szCs w:val="28"/>
        </w:rPr>
        <w:t xml:space="preserve">Продолжатся мероприятия по обновлению и развитию инфраструктуры образовательных организаций, в том числе строительство в 2017-2018 годах комплекса школы-сада в д. Ярки, а также реконструкция двух школ с </w:t>
      </w:r>
      <w:proofErr w:type="spellStart"/>
      <w:r>
        <w:rPr>
          <w:sz w:val="28"/>
          <w:szCs w:val="28"/>
        </w:rPr>
        <w:t>пристроем</w:t>
      </w:r>
      <w:proofErr w:type="spellEnd"/>
      <w:r>
        <w:rPr>
          <w:sz w:val="28"/>
          <w:szCs w:val="28"/>
        </w:rPr>
        <w:t xml:space="preserve"> детских садов в </w:t>
      </w:r>
      <w:proofErr w:type="spellStart"/>
      <w:r>
        <w:rPr>
          <w:sz w:val="28"/>
          <w:szCs w:val="28"/>
        </w:rPr>
        <w:t>п</w:t>
      </w:r>
      <w:proofErr w:type="gramStart"/>
      <w:r>
        <w:rPr>
          <w:sz w:val="28"/>
          <w:szCs w:val="28"/>
        </w:rPr>
        <w:t>.Л</w:t>
      </w:r>
      <w:proofErr w:type="gramEnd"/>
      <w:r>
        <w:rPr>
          <w:sz w:val="28"/>
          <w:szCs w:val="28"/>
        </w:rPr>
        <w:t>уговском</w:t>
      </w:r>
      <w:proofErr w:type="spellEnd"/>
      <w:r>
        <w:rPr>
          <w:sz w:val="28"/>
          <w:szCs w:val="28"/>
        </w:rPr>
        <w:t xml:space="preserve"> и </w:t>
      </w:r>
      <w:proofErr w:type="spellStart"/>
      <w:r>
        <w:rPr>
          <w:sz w:val="28"/>
          <w:szCs w:val="28"/>
        </w:rPr>
        <w:t>п.Красноленинский</w:t>
      </w:r>
      <w:proofErr w:type="spellEnd"/>
      <w:r>
        <w:rPr>
          <w:sz w:val="28"/>
          <w:szCs w:val="28"/>
        </w:rPr>
        <w:t>.</w:t>
      </w:r>
    </w:p>
    <w:p w:rsidR="00AE1E16" w:rsidRPr="00BF0BDD" w:rsidRDefault="00AE1E16" w:rsidP="00AE1E16">
      <w:pPr>
        <w:pStyle w:val="af8"/>
        <w:spacing w:before="0" w:beforeAutospacing="0" w:after="0" w:afterAutospacing="0" w:line="276" w:lineRule="auto"/>
        <w:ind w:firstLine="708"/>
        <w:jc w:val="both"/>
        <w:rPr>
          <w:sz w:val="28"/>
          <w:szCs w:val="28"/>
        </w:rPr>
      </w:pPr>
      <w:r w:rsidRPr="00EB3BC9">
        <w:rPr>
          <w:sz w:val="28"/>
          <w:szCs w:val="28"/>
        </w:rPr>
        <w:t xml:space="preserve">Бюджетные ассигнования в сфере культуры </w:t>
      </w:r>
      <w:r w:rsidRPr="00A3139E">
        <w:rPr>
          <w:sz w:val="28"/>
          <w:szCs w:val="28"/>
        </w:rPr>
        <w:t xml:space="preserve">в рамках муниципальной программы «Культура </w:t>
      </w:r>
      <w:r>
        <w:rPr>
          <w:sz w:val="28"/>
          <w:szCs w:val="28"/>
        </w:rPr>
        <w:t>Ханты-Мансийского района на 2014</w:t>
      </w:r>
      <w:r w:rsidRPr="00A3139E">
        <w:rPr>
          <w:sz w:val="28"/>
          <w:szCs w:val="28"/>
        </w:rPr>
        <w:t xml:space="preserve"> – 2019</w:t>
      </w:r>
      <w:r>
        <w:rPr>
          <w:sz w:val="28"/>
          <w:szCs w:val="28"/>
        </w:rPr>
        <w:t xml:space="preserve"> годы</w:t>
      </w:r>
      <w:r w:rsidRPr="00A3139E">
        <w:rPr>
          <w:sz w:val="28"/>
          <w:szCs w:val="28"/>
        </w:rPr>
        <w:t xml:space="preserve">» </w:t>
      </w:r>
      <w:r w:rsidRPr="00EB3BC9">
        <w:rPr>
          <w:sz w:val="28"/>
          <w:szCs w:val="28"/>
        </w:rPr>
        <w:t>будут направлены на создание условий для удовлетворения культурн</w:t>
      </w:r>
      <w:r>
        <w:rPr>
          <w:sz w:val="28"/>
          <w:szCs w:val="28"/>
        </w:rPr>
        <w:t>ых потребностей жителей Ханты-</w:t>
      </w:r>
      <w:r w:rsidRPr="00EB3BC9">
        <w:rPr>
          <w:sz w:val="28"/>
          <w:szCs w:val="28"/>
        </w:rPr>
        <w:t>Мансийского района</w:t>
      </w:r>
      <w:r>
        <w:rPr>
          <w:sz w:val="28"/>
          <w:szCs w:val="28"/>
        </w:rPr>
        <w:t>, у</w:t>
      </w:r>
      <w:r w:rsidRPr="00EB3BC9">
        <w:rPr>
          <w:sz w:val="28"/>
          <w:szCs w:val="28"/>
        </w:rPr>
        <w:t>крепление материально-технической базы учреждений культуры</w:t>
      </w:r>
      <w:r>
        <w:rPr>
          <w:sz w:val="28"/>
          <w:szCs w:val="28"/>
        </w:rPr>
        <w:t>, с</w:t>
      </w:r>
      <w:r w:rsidRPr="00EB3BC9">
        <w:rPr>
          <w:sz w:val="28"/>
          <w:szCs w:val="28"/>
        </w:rPr>
        <w:t>овершенствование качества предоставляемых услуг дополнительного образования в сфере культуры</w:t>
      </w:r>
      <w:r>
        <w:rPr>
          <w:sz w:val="28"/>
          <w:szCs w:val="28"/>
        </w:rPr>
        <w:t>, с</w:t>
      </w:r>
      <w:r w:rsidRPr="00EB3BC9">
        <w:rPr>
          <w:sz w:val="28"/>
          <w:szCs w:val="28"/>
        </w:rPr>
        <w:t>овершенствование библиотечного</w:t>
      </w:r>
      <w:r>
        <w:rPr>
          <w:sz w:val="28"/>
          <w:szCs w:val="28"/>
        </w:rPr>
        <w:t xml:space="preserve"> обслуживания населения Ханты-</w:t>
      </w:r>
      <w:r w:rsidRPr="00EB3BC9">
        <w:rPr>
          <w:sz w:val="28"/>
          <w:szCs w:val="28"/>
        </w:rPr>
        <w:t>Мансийского района</w:t>
      </w:r>
      <w:r>
        <w:rPr>
          <w:sz w:val="28"/>
          <w:szCs w:val="28"/>
        </w:rPr>
        <w:t>.</w:t>
      </w:r>
    </w:p>
    <w:p w:rsidR="00AE1E16" w:rsidRPr="001672AB" w:rsidRDefault="00AE1E16" w:rsidP="00AE1E16">
      <w:pPr>
        <w:pStyle w:val="af8"/>
        <w:spacing w:before="0" w:beforeAutospacing="0" w:after="0" w:afterAutospacing="0" w:line="276" w:lineRule="auto"/>
        <w:ind w:firstLine="708"/>
        <w:jc w:val="both"/>
        <w:rPr>
          <w:sz w:val="28"/>
          <w:szCs w:val="28"/>
        </w:rPr>
      </w:pPr>
      <w:r w:rsidRPr="001672AB">
        <w:rPr>
          <w:sz w:val="28"/>
          <w:szCs w:val="28"/>
        </w:rPr>
        <w:t>В целях создания условий для максимально быстрого и полного доступа к информации</w:t>
      </w:r>
      <w:r>
        <w:rPr>
          <w:sz w:val="28"/>
          <w:szCs w:val="28"/>
        </w:rPr>
        <w:t>,</w:t>
      </w:r>
      <w:r w:rsidRPr="001672AB">
        <w:rPr>
          <w:sz w:val="28"/>
          <w:szCs w:val="28"/>
        </w:rPr>
        <w:t xml:space="preserve"> находящейся в библиотеках района</w:t>
      </w:r>
      <w:r>
        <w:rPr>
          <w:sz w:val="28"/>
          <w:szCs w:val="28"/>
        </w:rPr>
        <w:t>, продолжится работа по</w:t>
      </w:r>
      <w:r w:rsidRPr="001672AB">
        <w:rPr>
          <w:sz w:val="28"/>
          <w:szCs w:val="28"/>
        </w:rPr>
        <w:t xml:space="preserve"> </w:t>
      </w:r>
      <w:r w:rsidRPr="00BF0BDD">
        <w:rPr>
          <w:sz w:val="28"/>
          <w:szCs w:val="28"/>
        </w:rPr>
        <w:t>перевод</w:t>
      </w:r>
      <w:r>
        <w:rPr>
          <w:sz w:val="28"/>
          <w:szCs w:val="28"/>
        </w:rPr>
        <w:t>у</w:t>
      </w:r>
      <w:r w:rsidRPr="00BF0BDD">
        <w:rPr>
          <w:sz w:val="28"/>
          <w:szCs w:val="28"/>
        </w:rPr>
        <w:t xml:space="preserve"> библиотечных фондов и каталогов в электронную форму.</w:t>
      </w:r>
      <w:r w:rsidRPr="001672AB">
        <w:rPr>
          <w:sz w:val="28"/>
          <w:szCs w:val="28"/>
        </w:rPr>
        <w:t xml:space="preserve"> </w:t>
      </w:r>
      <w:r>
        <w:rPr>
          <w:sz w:val="28"/>
          <w:szCs w:val="28"/>
        </w:rPr>
        <w:t xml:space="preserve">Продолжится автоматизация и модернизация общедоступных библиотек, </w:t>
      </w:r>
      <w:r w:rsidRPr="001672AB">
        <w:rPr>
          <w:sz w:val="28"/>
          <w:szCs w:val="28"/>
        </w:rPr>
        <w:t>комплектование книжных фондов.</w:t>
      </w:r>
    </w:p>
    <w:p w:rsidR="00AE1E16" w:rsidRPr="001C5AEF" w:rsidRDefault="00AE1E16" w:rsidP="00AE1E16">
      <w:pPr>
        <w:spacing w:line="276" w:lineRule="auto"/>
        <w:ind w:firstLine="708"/>
        <w:jc w:val="both"/>
        <w:rPr>
          <w:sz w:val="28"/>
          <w:szCs w:val="28"/>
        </w:rPr>
      </w:pPr>
      <w:r w:rsidRPr="001C5AEF">
        <w:rPr>
          <w:sz w:val="28"/>
          <w:szCs w:val="28"/>
        </w:rPr>
        <w:lastRenderedPageBreak/>
        <w:t xml:space="preserve">В целях удовлетворения культурных потребностей населения </w:t>
      </w:r>
      <w:r>
        <w:rPr>
          <w:sz w:val="28"/>
          <w:szCs w:val="28"/>
        </w:rPr>
        <w:t>района сохрани</w:t>
      </w:r>
      <w:r w:rsidRPr="001C5AEF">
        <w:rPr>
          <w:sz w:val="28"/>
          <w:szCs w:val="28"/>
        </w:rPr>
        <w:t>тся финансовая поддержка фестивального движения муниципалитета - проведение мероприятий районного уровня, в том числе направленных на сохранение и развитие традиционной культуры коренных народов Севера.</w:t>
      </w:r>
      <w:r>
        <w:rPr>
          <w:sz w:val="28"/>
          <w:szCs w:val="28"/>
        </w:rPr>
        <w:t xml:space="preserve"> Запланированы к реализации такие проекты как фестиваль граждан старшего поколения «Не стареют душой ветераны», фестиваль народного творчества «Поет село родное».</w:t>
      </w:r>
    </w:p>
    <w:p w:rsidR="00AE1E16" w:rsidRPr="004023A8" w:rsidRDefault="00AE1E16" w:rsidP="00AE1E16">
      <w:pPr>
        <w:shd w:val="clear" w:color="auto" w:fill="FFFFFF"/>
        <w:spacing w:line="276" w:lineRule="auto"/>
        <w:ind w:firstLine="708"/>
        <w:jc w:val="both"/>
        <w:rPr>
          <w:sz w:val="28"/>
          <w:szCs w:val="28"/>
        </w:rPr>
      </w:pPr>
      <w:r w:rsidRPr="004023A8">
        <w:rPr>
          <w:sz w:val="28"/>
          <w:szCs w:val="28"/>
        </w:rPr>
        <w:t xml:space="preserve">Для выполнения задачи </w:t>
      </w:r>
      <w:r>
        <w:rPr>
          <w:sz w:val="28"/>
          <w:szCs w:val="28"/>
        </w:rPr>
        <w:t>по сохранению</w:t>
      </w:r>
      <w:r w:rsidRPr="004023A8">
        <w:rPr>
          <w:sz w:val="28"/>
          <w:szCs w:val="28"/>
        </w:rPr>
        <w:t xml:space="preserve"> культурного и духовного наследия района предусмотрены бюджетные ассигнования </w:t>
      </w:r>
      <w:r>
        <w:rPr>
          <w:sz w:val="28"/>
          <w:szCs w:val="28"/>
        </w:rPr>
        <w:t>на мероприятие «С</w:t>
      </w:r>
      <w:r w:rsidRPr="004023A8">
        <w:rPr>
          <w:sz w:val="28"/>
          <w:szCs w:val="28"/>
        </w:rPr>
        <w:t>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w:t>
      </w:r>
      <w:r w:rsidRPr="004023A8">
        <w:rPr>
          <w:sz w:val="28"/>
          <w:szCs w:val="28"/>
        </w:rPr>
        <w:t>.</w:t>
      </w:r>
    </w:p>
    <w:p w:rsidR="00AE1E16" w:rsidRDefault="00AE1E16" w:rsidP="00AE1E16">
      <w:pPr>
        <w:spacing w:line="276" w:lineRule="auto"/>
        <w:ind w:firstLine="708"/>
        <w:jc w:val="both"/>
        <w:rPr>
          <w:sz w:val="28"/>
          <w:szCs w:val="28"/>
        </w:rPr>
      </w:pPr>
      <w:r>
        <w:rPr>
          <w:sz w:val="28"/>
          <w:szCs w:val="28"/>
        </w:rPr>
        <w:t xml:space="preserve">Так же в планируемом периоде продолжится работа </w:t>
      </w:r>
      <w:r w:rsidRPr="00A329F4">
        <w:rPr>
          <w:sz w:val="28"/>
          <w:szCs w:val="28"/>
        </w:rPr>
        <w:t>по</w:t>
      </w:r>
      <w:r>
        <w:rPr>
          <w:sz w:val="28"/>
          <w:szCs w:val="28"/>
        </w:rPr>
        <w:t xml:space="preserve"> созданию условий для повышения</w:t>
      </w:r>
      <w:r w:rsidRPr="00A329F4">
        <w:rPr>
          <w:sz w:val="28"/>
          <w:szCs w:val="28"/>
        </w:rPr>
        <w:t xml:space="preserve"> качества </w:t>
      </w:r>
      <w:r>
        <w:rPr>
          <w:sz w:val="28"/>
          <w:szCs w:val="28"/>
        </w:rPr>
        <w:t xml:space="preserve">и разнообразия </w:t>
      </w:r>
      <w:r w:rsidRPr="00A329F4">
        <w:rPr>
          <w:sz w:val="28"/>
          <w:szCs w:val="28"/>
        </w:rPr>
        <w:t xml:space="preserve">услуг оказываемых муниципальными учреждениями культуры, созданию условий для обеспечения доступа </w:t>
      </w:r>
      <w:r w:rsidRPr="00A329F4">
        <w:rPr>
          <w:bCs/>
          <w:sz w:val="28"/>
          <w:szCs w:val="28"/>
        </w:rPr>
        <w:t>негосударственных</w:t>
      </w:r>
      <w:r w:rsidRPr="00A329F4">
        <w:rPr>
          <w:sz w:val="28"/>
          <w:szCs w:val="28"/>
        </w:rPr>
        <w:t xml:space="preserve"> </w:t>
      </w:r>
      <w:r w:rsidRPr="00A329F4">
        <w:rPr>
          <w:bCs/>
          <w:sz w:val="28"/>
          <w:szCs w:val="28"/>
        </w:rPr>
        <w:t>организаций</w:t>
      </w:r>
      <w:r w:rsidRPr="00A329F4">
        <w:rPr>
          <w:sz w:val="28"/>
          <w:szCs w:val="28"/>
        </w:rPr>
        <w:t xml:space="preserve"> к </w:t>
      </w:r>
      <w:r w:rsidRPr="00A329F4">
        <w:rPr>
          <w:bCs/>
          <w:sz w:val="28"/>
          <w:szCs w:val="28"/>
        </w:rPr>
        <w:t>оказанию</w:t>
      </w:r>
      <w:r w:rsidRPr="00A329F4">
        <w:rPr>
          <w:sz w:val="28"/>
          <w:szCs w:val="28"/>
        </w:rPr>
        <w:t xml:space="preserve"> </w:t>
      </w:r>
      <w:r w:rsidRPr="00A329F4">
        <w:rPr>
          <w:bCs/>
          <w:sz w:val="28"/>
          <w:szCs w:val="28"/>
        </w:rPr>
        <w:t>услуг</w:t>
      </w:r>
      <w:r w:rsidRPr="00A329F4">
        <w:rPr>
          <w:sz w:val="28"/>
          <w:szCs w:val="28"/>
        </w:rPr>
        <w:t xml:space="preserve"> </w:t>
      </w:r>
      <w:r w:rsidRPr="00A329F4">
        <w:rPr>
          <w:bCs/>
          <w:sz w:val="28"/>
          <w:szCs w:val="28"/>
        </w:rPr>
        <w:t>в</w:t>
      </w:r>
      <w:r w:rsidRPr="00A329F4">
        <w:rPr>
          <w:sz w:val="28"/>
          <w:szCs w:val="28"/>
        </w:rPr>
        <w:t xml:space="preserve"> </w:t>
      </w:r>
      <w:r w:rsidRPr="00A329F4">
        <w:rPr>
          <w:bCs/>
          <w:sz w:val="28"/>
          <w:szCs w:val="28"/>
        </w:rPr>
        <w:t>сфере</w:t>
      </w:r>
      <w:r w:rsidRPr="00A329F4">
        <w:rPr>
          <w:sz w:val="28"/>
          <w:szCs w:val="28"/>
        </w:rPr>
        <w:t xml:space="preserve"> культуры.</w:t>
      </w:r>
    </w:p>
    <w:p w:rsidR="00B56777" w:rsidRDefault="00B56777" w:rsidP="00B56777">
      <w:pPr>
        <w:pStyle w:val="af8"/>
        <w:spacing w:before="0" w:beforeAutospacing="0" w:after="0" w:afterAutospacing="0" w:line="276" w:lineRule="auto"/>
        <w:ind w:firstLine="851"/>
        <w:jc w:val="both"/>
        <w:rPr>
          <w:sz w:val="28"/>
          <w:szCs w:val="28"/>
        </w:rPr>
      </w:pPr>
      <w:r w:rsidRPr="009706A7">
        <w:rPr>
          <w:sz w:val="28"/>
          <w:szCs w:val="28"/>
        </w:rPr>
        <w:t>В у</w:t>
      </w:r>
      <w:r>
        <w:rPr>
          <w:sz w:val="28"/>
          <w:szCs w:val="28"/>
        </w:rPr>
        <w:t xml:space="preserve">словиях социально-экономического развития муниципалитета </w:t>
      </w:r>
      <w:r w:rsidRPr="009706A7">
        <w:rPr>
          <w:sz w:val="28"/>
          <w:szCs w:val="28"/>
        </w:rPr>
        <w:t xml:space="preserve">особое значение приобретают вопросы укрепления физического и духовного здоровья человека, формирования здорового образа жизни. В настоящее время назрела ситуация, когда необходимо принимать </w:t>
      </w:r>
      <w:r>
        <w:rPr>
          <w:sz w:val="28"/>
          <w:szCs w:val="28"/>
        </w:rPr>
        <w:t>действенные</w:t>
      </w:r>
      <w:r w:rsidRPr="009706A7">
        <w:rPr>
          <w:sz w:val="28"/>
          <w:szCs w:val="28"/>
        </w:rPr>
        <w:t xml:space="preserve"> меры по качественному улучшению состояния здоровья населения, формированию новых ценностных ориентиров молодежи (включающих неприятие вредных привычек), высокого уровня гражданственности и патриотизма.</w:t>
      </w:r>
    </w:p>
    <w:p w:rsidR="00B56777" w:rsidRDefault="00B56777" w:rsidP="00B56777">
      <w:pPr>
        <w:pStyle w:val="af8"/>
        <w:spacing w:before="0" w:beforeAutospacing="0" w:after="0" w:afterAutospacing="0" w:line="276" w:lineRule="auto"/>
        <w:ind w:firstLine="851"/>
        <w:jc w:val="both"/>
        <w:rPr>
          <w:sz w:val="28"/>
          <w:szCs w:val="28"/>
        </w:rPr>
      </w:pPr>
      <w:proofErr w:type="gramStart"/>
      <w:r w:rsidRPr="0081554C">
        <w:rPr>
          <w:sz w:val="28"/>
          <w:szCs w:val="28"/>
        </w:rPr>
        <w:t>В рамках муниципальной программы «Развитие спорта и туризма на территории Ханты-Мансийского района на 2014 – 201</w:t>
      </w:r>
      <w:r>
        <w:rPr>
          <w:sz w:val="28"/>
          <w:szCs w:val="28"/>
        </w:rPr>
        <w:t>9</w:t>
      </w:r>
      <w:r w:rsidRPr="0081554C">
        <w:rPr>
          <w:sz w:val="28"/>
          <w:szCs w:val="28"/>
        </w:rPr>
        <w:t xml:space="preserve"> годы»,</w:t>
      </w:r>
      <w:r>
        <w:rPr>
          <w:sz w:val="28"/>
          <w:szCs w:val="28"/>
        </w:rPr>
        <w:t xml:space="preserve"> учитывая положения региональной программы по развитию физической культуры и спорта в Ханты-Мансийском автономном округе - </w:t>
      </w:r>
      <w:proofErr w:type="spellStart"/>
      <w:r>
        <w:rPr>
          <w:sz w:val="28"/>
          <w:szCs w:val="28"/>
        </w:rPr>
        <w:t>Югре</w:t>
      </w:r>
      <w:proofErr w:type="spellEnd"/>
      <w:r>
        <w:rPr>
          <w:sz w:val="28"/>
          <w:szCs w:val="28"/>
        </w:rPr>
        <w:t xml:space="preserve"> планируется дальнейшее развитие деятельности МБУ ДО «ДЮСШ Ханты-Мансийского района», направленное на совершенствование деятельности учреждения по культивируемым видам спорта: хоккей с шайбой, бокс, баскетбол, лыжные гонки, посредством дальнейшего развития и</w:t>
      </w:r>
      <w:proofErr w:type="gramEnd"/>
      <w:r>
        <w:rPr>
          <w:sz w:val="28"/>
          <w:szCs w:val="28"/>
        </w:rPr>
        <w:t xml:space="preserve"> совершенствования материально-технической базы, а также системы непрерывного проведения и участия в учебно-тренировочных мероприятиях муниципального, регионального и федерального уровней.</w:t>
      </w:r>
    </w:p>
    <w:p w:rsidR="00B56777" w:rsidRDefault="00B56777" w:rsidP="00B56777">
      <w:pPr>
        <w:pStyle w:val="af8"/>
        <w:spacing w:before="0" w:beforeAutospacing="0" w:after="0" w:afterAutospacing="0" w:line="276" w:lineRule="auto"/>
        <w:ind w:firstLine="851"/>
        <w:jc w:val="both"/>
        <w:rPr>
          <w:sz w:val="28"/>
          <w:szCs w:val="28"/>
        </w:rPr>
      </w:pPr>
      <w:r>
        <w:rPr>
          <w:sz w:val="28"/>
          <w:szCs w:val="28"/>
        </w:rPr>
        <w:lastRenderedPageBreak/>
        <w:t xml:space="preserve">Отдельным </w:t>
      </w:r>
      <w:r w:rsidRPr="00597AFA">
        <w:rPr>
          <w:color w:val="000000"/>
          <w:sz w:val="28"/>
          <w:szCs w:val="28"/>
        </w:rPr>
        <w:t xml:space="preserve">вопросом </w:t>
      </w:r>
      <w:r w:rsidRPr="00597AFA">
        <w:rPr>
          <w:color w:val="000000" w:themeColor="text1"/>
          <w:sz w:val="28"/>
          <w:szCs w:val="28"/>
        </w:rPr>
        <w:t>бюджетной</w:t>
      </w:r>
      <w:r w:rsidRPr="00597AFA">
        <w:rPr>
          <w:color w:val="000000"/>
          <w:sz w:val="28"/>
          <w:szCs w:val="28"/>
        </w:rPr>
        <w:t xml:space="preserve"> политики в сфере физической культуры и спорта является создание условий</w:t>
      </w:r>
      <w:r>
        <w:rPr>
          <w:sz w:val="28"/>
          <w:szCs w:val="28"/>
        </w:rPr>
        <w:t xml:space="preserve"> для массового вовлечения населения к занятиям физической культурой и спортом. </w:t>
      </w:r>
      <w:proofErr w:type="gramStart"/>
      <w:r>
        <w:rPr>
          <w:sz w:val="28"/>
          <w:szCs w:val="28"/>
        </w:rPr>
        <w:t>Для этих целей планируется продолжить совершенствование межведомственного взаимодействия организаций и учреждений сферы «Образование» и «Физическая культура и спорт», посредством ведения единого реестра несовершеннолетних, охваченных занятиями физической культурой и спортом; организация и проведение межведомственных мероприятий в сфере физической культуры и спорта; проведение мероприятий, направленных на пропаганду здорового образа жизни, занятий физической культурой и спортом;</w:t>
      </w:r>
      <w:proofErr w:type="gramEnd"/>
      <w:r>
        <w:rPr>
          <w:sz w:val="28"/>
          <w:szCs w:val="28"/>
        </w:rPr>
        <w:t xml:space="preserve"> развитие системы «</w:t>
      </w:r>
      <w:r w:rsidRPr="00597AFA">
        <w:rPr>
          <w:color w:val="000000" w:themeColor="text1"/>
          <w:sz w:val="28"/>
          <w:szCs w:val="28"/>
          <w:shd w:val="clear" w:color="auto" w:fill="FFFFFF"/>
        </w:rPr>
        <w:t>Всероссийский физкультурно-спортивный комплекс «Готов к</w:t>
      </w:r>
      <w:r>
        <w:rPr>
          <w:color w:val="000000" w:themeColor="text1"/>
          <w:sz w:val="28"/>
          <w:szCs w:val="28"/>
          <w:shd w:val="clear" w:color="auto" w:fill="FFFFFF"/>
        </w:rPr>
        <w:t xml:space="preserve"> </w:t>
      </w:r>
      <w:r w:rsidRPr="00597AFA">
        <w:rPr>
          <w:color w:val="000000" w:themeColor="text1"/>
          <w:sz w:val="28"/>
          <w:szCs w:val="28"/>
          <w:shd w:val="clear" w:color="auto" w:fill="FFFFFF"/>
        </w:rPr>
        <w:t>труду и</w:t>
      </w:r>
      <w:r>
        <w:rPr>
          <w:color w:val="000000" w:themeColor="text1"/>
          <w:sz w:val="28"/>
          <w:szCs w:val="28"/>
          <w:shd w:val="clear" w:color="auto" w:fill="FFFFFF"/>
        </w:rPr>
        <w:t xml:space="preserve"> </w:t>
      </w:r>
      <w:r w:rsidRPr="00597AFA">
        <w:rPr>
          <w:color w:val="000000" w:themeColor="text1"/>
          <w:sz w:val="28"/>
          <w:szCs w:val="28"/>
          <w:shd w:val="clear" w:color="auto" w:fill="FFFFFF"/>
        </w:rPr>
        <w:t>обороне»</w:t>
      </w:r>
      <w:r w:rsidRPr="00597AFA">
        <w:rPr>
          <w:color w:val="000000"/>
          <w:sz w:val="28"/>
          <w:szCs w:val="28"/>
        </w:rPr>
        <w:t>», нап</w:t>
      </w:r>
      <w:r>
        <w:rPr>
          <w:sz w:val="28"/>
          <w:szCs w:val="28"/>
        </w:rPr>
        <w:t>равленное на население всех возрастов;</w:t>
      </w:r>
      <w:r w:rsidRPr="00893ECB">
        <w:rPr>
          <w:sz w:val="28"/>
          <w:szCs w:val="28"/>
        </w:rPr>
        <w:t xml:space="preserve"> </w:t>
      </w:r>
      <w:r>
        <w:rPr>
          <w:sz w:val="28"/>
          <w:szCs w:val="28"/>
        </w:rPr>
        <w:t>привлечение к организации мероприятий и предоставление услуг в сфере физической культуры и спорта некоммерческих социально ориентированных организаций.</w:t>
      </w:r>
    </w:p>
    <w:p w:rsidR="00B56777" w:rsidRPr="009706A7" w:rsidRDefault="00B56777" w:rsidP="00B56777">
      <w:pPr>
        <w:pStyle w:val="af8"/>
        <w:spacing w:before="0" w:beforeAutospacing="0" w:after="0" w:afterAutospacing="0" w:line="276" w:lineRule="auto"/>
        <w:ind w:firstLine="851"/>
        <w:jc w:val="both"/>
        <w:rPr>
          <w:sz w:val="28"/>
          <w:szCs w:val="28"/>
        </w:rPr>
      </w:pPr>
      <w:proofErr w:type="gramStart"/>
      <w:r>
        <w:rPr>
          <w:sz w:val="28"/>
          <w:szCs w:val="28"/>
        </w:rPr>
        <w:t xml:space="preserve">В целях внедрения этапов спортивного совершенствования, отвечающих федеральным стандартам спортивной подготовки, в условиях модернизации системы подготовки спортивного резерва, перехода учреждений дополнительного образования в сфере физической культуры и спорта в учреждения спортивной подготовки, планируется создание на базе МБУ ДО «ДЮСШ Ханты-Мансийского района» отделения по спортивной подготовке, переход на </w:t>
      </w:r>
      <w:proofErr w:type="spellStart"/>
      <w:r>
        <w:rPr>
          <w:sz w:val="28"/>
          <w:szCs w:val="28"/>
        </w:rPr>
        <w:t>нормативно-подушевой</w:t>
      </w:r>
      <w:proofErr w:type="spellEnd"/>
      <w:r>
        <w:rPr>
          <w:sz w:val="28"/>
          <w:szCs w:val="28"/>
        </w:rPr>
        <w:t xml:space="preserve"> метод финансирования данных услуг.</w:t>
      </w:r>
      <w:proofErr w:type="gramEnd"/>
    </w:p>
    <w:p w:rsidR="00967DDC" w:rsidRDefault="00967DDC" w:rsidP="00967DDC">
      <w:pPr>
        <w:ind w:firstLine="709"/>
        <w:jc w:val="both"/>
        <w:rPr>
          <w:sz w:val="28"/>
          <w:szCs w:val="28"/>
        </w:rPr>
      </w:pPr>
      <w:proofErr w:type="gramStart"/>
      <w:r w:rsidRPr="00453FA2">
        <w:rPr>
          <w:sz w:val="28"/>
          <w:szCs w:val="28"/>
        </w:rPr>
        <w:t xml:space="preserve">В ходе реализации </w:t>
      </w:r>
      <w:r>
        <w:rPr>
          <w:sz w:val="28"/>
          <w:szCs w:val="28"/>
        </w:rPr>
        <w:t xml:space="preserve">муниципальной </w:t>
      </w:r>
      <w:r w:rsidRPr="00453FA2">
        <w:rPr>
          <w:sz w:val="28"/>
          <w:szCs w:val="28"/>
        </w:rPr>
        <w:t>программы «С</w:t>
      </w:r>
      <w:r>
        <w:rPr>
          <w:sz w:val="28"/>
          <w:szCs w:val="28"/>
        </w:rPr>
        <w:t>одействие занятости населения Ханты-Мансийского</w:t>
      </w:r>
      <w:r w:rsidRPr="00453FA2">
        <w:rPr>
          <w:sz w:val="28"/>
          <w:szCs w:val="28"/>
        </w:rPr>
        <w:t xml:space="preserve"> </w:t>
      </w:r>
      <w:r>
        <w:rPr>
          <w:sz w:val="28"/>
          <w:szCs w:val="28"/>
        </w:rPr>
        <w:t>района на 2014-2019</w:t>
      </w:r>
      <w:r w:rsidRPr="00453FA2">
        <w:rPr>
          <w:sz w:val="28"/>
          <w:szCs w:val="28"/>
        </w:rPr>
        <w:t xml:space="preserve"> годы» в связи с прогнозируемой в 2017 году </w:t>
      </w:r>
      <w:r>
        <w:rPr>
          <w:sz w:val="28"/>
          <w:szCs w:val="28"/>
        </w:rPr>
        <w:t>ситуацией</w:t>
      </w:r>
      <w:r w:rsidRPr="00453FA2">
        <w:rPr>
          <w:sz w:val="28"/>
          <w:szCs w:val="28"/>
        </w:rPr>
        <w:t xml:space="preserve"> на рынке труда </w:t>
      </w:r>
      <w:r>
        <w:rPr>
          <w:sz w:val="28"/>
          <w:szCs w:val="28"/>
        </w:rPr>
        <w:t xml:space="preserve">района </w:t>
      </w:r>
      <w:r w:rsidRPr="00453FA2">
        <w:rPr>
          <w:sz w:val="28"/>
          <w:szCs w:val="28"/>
        </w:rPr>
        <w:t xml:space="preserve">планируется </w:t>
      </w:r>
      <w:r>
        <w:rPr>
          <w:sz w:val="28"/>
          <w:szCs w:val="28"/>
        </w:rPr>
        <w:t>реализация мероприятий, направленных на создание временных рабочих мест для организации общественных работ муниципальным автономным учреждением «Организационно-методический центр», исключая в качестве работодателя администрации сельских поселений, что позволит распределить количество временных рабочих мест для организации общественных</w:t>
      </w:r>
      <w:proofErr w:type="gramEnd"/>
      <w:r>
        <w:rPr>
          <w:sz w:val="28"/>
          <w:szCs w:val="28"/>
        </w:rPr>
        <w:t xml:space="preserve"> работ по территориям сельских поселений </w:t>
      </w:r>
      <w:r w:rsidRPr="00453FA2">
        <w:rPr>
          <w:sz w:val="28"/>
          <w:szCs w:val="28"/>
        </w:rPr>
        <w:t>в зависимости от степени напряжённости на рынке труда</w:t>
      </w:r>
      <w:r>
        <w:rPr>
          <w:sz w:val="28"/>
          <w:szCs w:val="28"/>
        </w:rPr>
        <w:t>.</w:t>
      </w:r>
    </w:p>
    <w:p w:rsidR="00070FF8" w:rsidRDefault="00070FF8" w:rsidP="00070FF8">
      <w:pPr>
        <w:ind w:firstLine="709"/>
        <w:jc w:val="both"/>
        <w:rPr>
          <w:sz w:val="28"/>
          <w:szCs w:val="28"/>
        </w:rPr>
      </w:pPr>
      <w:r>
        <w:rPr>
          <w:sz w:val="28"/>
          <w:szCs w:val="28"/>
        </w:rPr>
        <w:t xml:space="preserve">В составе муниципальной программы «Развитие и модернизация жилищно-коммунального комплекса Ханты-Мансийского района на 2014 – 2019 годы» будет продолжено выполнение мероприятий, направленных на повышение качества условий проживания и коммунального обслуживания населения Ханты-Мансийского района, выполнение работы по передаче в концессию объектов жилищно-коммунального хозяйства муниципальных </w:t>
      </w:r>
      <w:r>
        <w:rPr>
          <w:sz w:val="28"/>
          <w:szCs w:val="28"/>
        </w:rPr>
        <w:lastRenderedPageBreak/>
        <w:t>предприятий, осуществляющих неэффективное управление коммунальными объектами. Так же будет продолжена работа по обновлению и модернизации оборудования и инженерных сетей коммунального комплекса в населенных пунктах Ханты-Мансийского района.</w:t>
      </w:r>
    </w:p>
    <w:p w:rsidR="00070FF8" w:rsidRDefault="00070FF8" w:rsidP="00070FF8">
      <w:pPr>
        <w:ind w:firstLine="709"/>
        <w:jc w:val="both"/>
        <w:rPr>
          <w:sz w:val="28"/>
          <w:szCs w:val="28"/>
        </w:rPr>
      </w:pPr>
      <w:r>
        <w:rPr>
          <w:sz w:val="28"/>
          <w:szCs w:val="28"/>
        </w:rPr>
        <w:t>В составе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2019 годы» будет продолжено выполнение мероприятий по обеспечению равных прав потребителей на получение энергетических ресурсов.</w:t>
      </w:r>
    </w:p>
    <w:p w:rsidR="00D7732F" w:rsidRDefault="00070FF8" w:rsidP="00D7732F">
      <w:pPr>
        <w:ind w:firstLine="709"/>
        <w:jc w:val="both"/>
        <w:rPr>
          <w:sz w:val="28"/>
          <w:szCs w:val="28"/>
        </w:rPr>
      </w:pPr>
      <w:r>
        <w:rPr>
          <w:sz w:val="28"/>
          <w:szCs w:val="28"/>
        </w:rPr>
        <w:t>В целях создания условий и механизмов для увеличения объемов жилищного строительства на территории Ханты-Мансийского района будет продолжена реализация мероприятий муниципальной программы «Подготовка перспективных территорий для развития жилищного строительства Ханты-Мансийского района на 2014 – 2019 годы». Для формирования земельных участков под жилищное строительство будет проводиться работа по подготовке документации по планировке и межеванию территорий сельских поселений и населенных пунктов Ханты-Мансийского района. В трехлетний период планируется выполнение мероприятий по корректировке градостроительной документации сельских поселений Ханты-Мансийского района с учетом изменений законодательства Российской Федерации в данной области.</w:t>
      </w:r>
      <w:bookmarkStart w:id="0" w:name="_GoBack"/>
      <w:bookmarkEnd w:id="0"/>
    </w:p>
    <w:p w:rsidR="00A434FC" w:rsidRPr="00D7732F" w:rsidRDefault="00A434FC" w:rsidP="00D7732F">
      <w:pPr>
        <w:ind w:firstLine="709"/>
        <w:jc w:val="both"/>
        <w:rPr>
          <w:sz w:val="28"/>
          <w:szCs w:val="28"/>
        </w:rPr>
      </w:pPr>
      <w:r w:rsidRPr="00D7732F">
        <w:rPr>
          <w:sz w:val="28"/>
          <w:szCs w:val="28"/>
        </w:rPr>
        <w:t>О</w:t>
      </w:r>
      <w:r w:rsidRPr="00D7732F">
        <w:rPr>
          <w:rFonts w:eastAsiaTheme="minorHAnsi"/>
          <w:sz w:val="28"/>
          <w:szCs w:val="28"/>
        </w:rPr>
        <w:t xml:space="preserve">беспечение жильем и поддержка отдельных категорий граждан, нуждающихся в улучшении жилищных условий, установленных решениями Президента Российской Федерации и Правительства Российской Федерации, будут осуществляться в ходе реализации </w:t>
      </w:r>
      <w:r w:rsidRPr="00D7732F">
        <w:rPr>
          <w:sz w:val="28"/>
          <w:szCs w:val="28"/>
        </w:rPr>
        <w:t>муниципальной программы «Улучшение жилищных условий жителей Ханты-Мансийского района на 2014 – 2019 годы».</w:t>
      </w:r>
    </w:p>
    <w:p w:rsidR="00FD464A" w:rsidRDefault="002C2FBC" w:rsidP="00FD464A">
      <w:pPr>
        <w:suppressAutoHyphens/>
        <w:ind w:firstLine="709"/>
        <w:jc w:val="both"/>
        <w:rPr>
          <w:rFonts w:eastAsia="Arial"/>
          <w:bCs/>
          <w:sz w:val="28"/>
          <w:szCs w:val="28"/>
          <w:lang w:eastAsia="ar-SA"/>
        </w:rPr>
      </w:pPr>
      <w:proofErr w:type="gramStart"/>
      <w:r w:rsidRPr="00D7732F">
        <w:rPr>
          <w:rFonts w:eastAsia="Arial"/>
          <w:bCs/>
          <w:sz w:val="28"/>
          <w:szCs w:val="28"/>
          <w:lang w:eastAsia="ar-SA"/>
        </w:rPr>
        <w:t>В предстоящий период будет продолжена реализация мероприятий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2014-201</w:t>
      </w:r>
      <w:r w:rsidR="006D2507" w:rsidRPr="00D7732F">
        <w:rPr>
          <w:rFonts w:eastAsia="Arial"/>
          <w:bCs/>
          <w:sz w:val="28"/>
          <w:szCs w:val="28"/>
          <w:lang w:eastAsia="ar-SA"/>
        </w:rPr>
        <w:t>9</w:t>
      </w:r>
      <w:r w:rsidRPr="00D7732F">
        <w:rPr>
          <w:rFonts w:eastAsia="Arial"/>
          <w:bCs/>
          <w:sz w:val="28"/>
          <w:szCs w:val="28"/>
          <w:lang w:eastAsia="ar-SA"/>
        </w:rPr>
        <w:t xml:space="preserve"> годы», направленных</w:t>
      </w:r>
      <w:r w:rsidRPr="006D2507">
        <w:rPr>
          <w:rFonts w:eastAsia="Arial"/>
          <w:bCs/>
          <w:sz w:val="28"/>
          <w:szCs w:val="28"/>
          <w:lang w:eastAsia="ar-SA"/>
        </w:rPr>
        <w:t xml:space="preserve"> на </w:t>
      </w:r>
      <w:r w:rsidR="00FD464A" w:rsidRPr="006D2507">
        <w:rPr>
          <w:rFonts w:eastAsia="Arial"/>
          <w:bCs/>
          <w:sz w:val="28"/>
          <w:szCs w:val="28"/>
          <w:lang w:eastAsia="ar-SA"/>
        </w:rPr>
        <w:t>обеспечение продовольственной безопасности путем удовлетворения потребности населения в продуктах питания з</w:t>
      </w:r>
      <w:r w:rsidR="00FD464A">
        <w:rPr>
          <w:rFonts w:eastAsia="Arial"/>
          <w:bCs/>
          <w:sz w:val="28"/>
          <w:szCs w:val="28"/>
          <w:lang w:eastAsia="ar-SA"/>
        </w:rPr>
        <w:t xml:space="preserve">а счет внутреннего производства, </w:t>
      </w:r>
      <w:r w:rsidR="00FD464A" w:rsidRPr="00AB4AA7">
        <w:rPr>
          <w:sz w:val="28"/>
          <w:szCs w:val="28"/>
        </w:rPr>
        <w:t>увеличени</w:t>
      </w:r>
      <w:r w:rsidR="00FD464A">
        <w:rPr>
          <w:sz w:val="28"/>
          <w:szCs w:val="28"/>
        </w:rPr>
        <w:t>е</w:t>
      </w:r>
      <w:r w:rsidR="00FD464A" w:rsidRPr="00AB4AA7">
        <w:rPr>
          <w:sz w:val="28"/>
          <w:szCs w:val="28"/>
        </w:rPr>
        <w:t xml:space="preserve"> объема и ассортимента конкурентоспособной продукции, пользующей</w:t>
      </w:r>
      <w:r w:rsidR="00FD464A">
        <w:rPr>
          <w:sz w:val="28"/>
          <w:szCs w:val="28"/>
        </w:rPr>
        <w:t>ся спросом на внутреннем рынке, а также на создание условий для продолжения</w:t>
      </w:r>
      <w:proofErr w:type="gramEnd"/>
      <w:r w:rsidR="00FD464A">
        <w:rPr>
          <w:sz w:val="28"/>
          <w:szCs w:val="28"/>
        </w:rPr>
        <w:t xml:space="preserve"> традиционной хозяйственной деятельности коренных малочисленных народов Севера</w:t>
      </w:r>
      <w:r w:rsidR="009E47B9">
        <w:rPr>
          <w:sz w:val="28"/>
          <w:szCs w:val="28"/>
        </w:rPr>
        <w:t>.</w:t>
      </w:r>
    </w:p>
    <w:p w:rsidR="002C2FBC" w:rsidRDefault="002C2FBC" w:rsidP="002C2FBC">
      <w:pPr>
        <w:suppressAutoHyphens/>
        <w:ind w:firstLine="709"/>
        <w:jc w:val="both"/>
        <w:rPr>
          <w:rFonts w:eastAsia="Arial"/>
          <w:bCs/>
          <w:sz w:val="28"/>
          <w:szCs w:val="28"/>
          <w:lang w:eastAsia="ar-SA"/>
        </w:rPr>
      </w:pPr>
      <w:r w:rsidRPr="006D2507">
        <w:rPr>
          <w:rFonts w:eastAsia="Arial"/>
          <w:bCs/>
          <w:sz w:val="28"/>
          <w:szCs w:val="28"/>
          <w:lang w:eastAsia="ar-SA"/>
        </w:rPr>
        <w:t>В плановом периоде будет продолжена работа по предоставлению государственной поддержки, с учетом изменения условий предоставления субсидий на поддержку животноводства, учитывающих наличие маточного поголовья сельскохозяйственных животных.</w:t>
      </w:r>
    </w:p>
    <w:p w:rsidR="00FD464A" w:rsidRDefault="00FD464A" w:rsidP="00FD464A">
      <w:pPr>
        <w:ind w:firstLine="709"/>
        <w:jc w:val="both"/>
        <w:rPr>
          <w:sz w:val="28"/>
          <w:szCs w:val="28"/>
        </w:rPr>
      </w:pPr>
      <w:proofErr w:type="gramStart"/>
      <w:r w:rsidRPr="00453FA2">
        <w:rPr>
          <w:sz w:val="28"/>
          <w:szCs w:val="28"/>
        </w:rPr>
        <w:t xml:space="preserve">В ходе реализации </w:t>
      </w:r>
      <w:r>
        <w:rPr>
          <w:sz w:val="28"/>
          <w:szCs w:val="28"/>
        </w:rPr>
        <w:t xml:space="preserve">муниципальной программы «Развитие малого и среднего предпринимательства на территории Ханты-Мансийского района </w:t>
      </w:r>
      <w:r>
        <w:rPr>
          <w:sz w:val="28"/>
          <w:szCs w:val="28"/>
        </w:rPr>
        <w:lastRenderedPageBreak/>
        <w:t>на 2014-2019 годы»</w:t>
      </w:r>
      <w:r w:rsidRPr="00453FA2">
        <w:rPr>
          <w:sz w:val="28"/>
          <w:szCs w:val="28"/>
        </w:rPr>
        <w:t xml:space="preserve"> будет продолжена поддержка </w:t>
      </w:r>
      <w:r>
        <w:rPr>
          <w:sz w:val="28"/>
          <w:szCs w:val="28"/>
        </w:rPr>
        <w:t>начинающих предпринимателей, стимулирование развития начинающих фермерских хозяйств, рыбной отрасли, социального предпринимательства, потребительского рынка</w:t>
      </w:r>
      <w:r w:rsidRPr="00453FA2">
        <w:rPr>
          <w:sz w:val="28"/>
          <w:szCs w:val="28"/>
        </w:rPr>
        <w:t xml:space="preserve">, </w:t>
      </w:r>
      <w:r>
        <w:rPr>
          <w:sz w:val="28"/>
          <w:szCs w:val="28"/>
        </w:rPr>
        <w:t xml:space="preserve">что позволит создать </w:t>
      </w:r>
      <w:r w:rsidRPr="00453FA2">
        <w:rPr>
          <w:sz w:val="28"/>
          <w:szCs w:val="28"/>
        </w:rPr>
        <w:t xml:space="preserve">условия для ведения бизнеса </w:t>
      </w:r>
      <w:r>
        <w:rPr>
          <w:sz w:val="28"/>
          <w:szCs w:val="28"/>
        </w:rPr>
        <w:t>на территории района, способствующие созданию новых рабочих мест и выпуску новых видов товаров, работ, услуг, а также положительно отразится на</w:t>
      </w:r>
      <w:proofErr w:type="gramEnd"/>
      <w:r>
        <w:rPr>
          <w:sz w:val="28"/>
          <w:szCs w:val="28"/>
        </w:rPr>
        <w:t xml:space="preserve"> благоприятном инвестиционном</w:t>
      </w:r>
      <w:r w:rsidRPr="00453FA2">
        <w:rPr>
          <w:sz w:val="28"/>
          <w:szCs w:val="28"/>
        </w:rPr>
        <w:t xml:space="preserve"> </w:t>
      </w:r>
      <w:proofErr w:type="gramStart"/>
      <w:r w:rsidRPr="00453FA2">
        <w:rPr>
          <w:sz w:val="28"/>
          <w:szCs w:val="28"/>
        </w:rPr>
        <w:t>климат</w:t>
      </w:r>
      <w:r>
        <w:rPr>
          <w:sz w:val="28"/>
          <w:szCs w:val="28"/>
        </w:rPr>
        <w:t>е</w:t>
      </w:r>
      <w:proofErr w:type="gramEnd"/>
      <w:r w:rsidRPr="00453FA2">
        <w:rPr>
          <w:sz w:val="28"/>
          <w:szCs w:val="28"/>
        </w:rPr>
        <w:t xml:space="preserve"> </w:t>
      </w:r>
      <w:r>
        <w:rPr>
          <w:sz w:val="28"/>
          <w:szCs w:val="28"/>
        </w:rPr>
        <w:t>района.</w:t>
      </w:r>
    </w:p>
    <w:p w:rsidR="00A434FC" w:rsidRPr="00A434FC" w:rsidRDefault="00A434FC" w:rsidP="00FD464A">
      <w:pPr>
        <w:ind w:firstLine="709"/>
        <w:jc w:val="both"/>
        <w:rPr>
          <w:sz w:val="28"/>
          <w:szCs w:val="28"/>
        </w:rPr>
      </w:pPr>
      <w:proofErr w:type="gramStart"/>
      <w:r w:rsidRPr="00A434FC">
        <w:rPr>
          <w:sz w:val="28"/>
          <w:szCs w:val="28"/>
        </w:rPr>
        <w:t>В 2017 году и плановом периоде 2018 и 2019 годов будет продолжена работа по ф</w:t>
      </w:r>
      <w:r w:rsidRPr="00A434FC">
        <w:rPr>
          <w:color w:val="000000"/>
          <w:sz w:val="28"/>
          <w:szCs w:val="28"/>
        </w:rPr>
        <w:t>ормированию эффективной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бюджета Ханты-Мансийского района, решению</w:t>
      </w:r>
      <w:proofErr w:type="gramEnd"/>
      <w:r w:rsidRPr="00A434FC">
        <w:rPr>
          <w:color w:val="000000"/>
          <w:sz w:val="28"/>
          <w:szCs w:val="28"/>
        </w:rPr>
        <w:t xml:space="preserve"> в</w:t>
      </w:r>
      <w:r w:rsidRPr="00A434FC">
        <w:rPr>
          <w:sz w:val="28"/>
          <w:szCs w:val="28"/>
        </w:rPr>
        <w:t xml:space="preserve">опросов обеспечения надлежащего содержания, эксплуатации и сохранности муниципального имущества Ханты-Мансийского района, используемого для социально-экономического развития Ханты-Мансийского района путем: </w:t>
      </w:r>
      <w:r w:rsidRPr="00A434FC">
        <w:rPr>
          <w:color w:val="000000"/>
          <w:sz w:val="28"/>
          <w:szCs w:val="28"/>
        </w:rPr>
        <w:t>реализации мероприятий муниципальной программы «Формирование и развитие муниципального имущества Ханты-Мансийского района на 2014-2019 годы»</w:t>
      </w:r>
      <w:r>
        <w:rPr>
          <w:color w:val="000000"/>
          <w:sz w:val="28"/>
          <w:szCs w:val="28"/>
        </w:rPr>
        <w:t>.</w:t>
      </w:r>
    </w:p>
    <w:p w:rsidR="007A44B2" w:rsidRPr="009C7DB6" w:rsidRDefault="007A44B2" w:rsidP="007A44B2">
      <w:pPr>
        <w:ind w:firstLine="709"/>
        <w:jc w:val="both"/>
        <w:rPr>
          <w:sz w:val="28"/>
          <w:szCs w:val="28"/>
        </w:rPr>
      </w:pPr>
      <w:r w:rsidRPr="009C7DB6">
        <w:rPr>
          <w:sz w:val="28"/>
          <w:szCs w:val="28"/>
        </w:rPr>
        <w:t xml:space="preserve">В </w:t>
      </w:r>
      <w:r>
        <w:rPr>
          <w:sz w:val="28"/>
          <w:szCs w:val="28"/>
        </w:rPr>
        <w:t>муниципальной</w:t>
      </w:r>
      <w:r w:rsidRPr="009C7DB6">
        <w:rPr>
          <w:sz w:val="28"/>
          <w:szCs w:val="28"/>
        </w:rPr>
        <w:t xml:space="preserve"> программе «Развитие транспортной системы </w:t>
      </w:r>
      <w:r>
        <w:rPr>
          <w:sz w:val="28"/>
          <w:szCs w:val="28"/>
        </w:rPr>
        <w:t>на территории Ханты-Мансийского района</w:t>
      </w:r>
      <w:r w:rsidRPr="009C7DB6">
        <w:rPr>
          <w:sz w:val="28"/>
          <w:szCs w:val="28"/>
        </w:rPr>
        <w:t xml:space="preserve"> на 201</w:t>
      </w:r>
      <w:r>
        <w:rPr>
          <w:sz w:val="28"/>
          <w:szCs w:val="28"/>
        </w:rPr>
        <w:t>4</w:t>
      </w:r>
      <w:r w:rsidRPr="009C7DB6">
        <w:rPr>
          <w:sz w:val="28"/>
          <w:szCs w:val="28"/>
        </w:rPr>
        <w:t xml:space="preserve"> - 20</w:t>
      </w:r>
      <w:r>
        <w:rPr>
          <w:sz w:val="28"/>
          <w:szCs w:val="28"/>
        </w:rPr>
        <w:t>19</w:t>
      </w:r>
      <w:r w:rsidRPr="009C7DB6">
        <w:rPr>
          <w:sz w:val="28"/>
          <w:szCs w:val="28"/>
        </w:rPr>
        <w:t xml:space="preserve"> годы» сохранится приоритетное направление в сфере транспорта, сконцентрированное на обеспечении равной доступност</w:t>
      </w:r>
      <w:r>
        <w:rPr>
          <w:sz w:val="28"/>
          <w:szCs w:val="28"/>
        </w:rPr>
        <w:t>и услуг автомобильного, водного и</w:t>
      </w:r>
      <w:r w:rsidRPr="009C7DB6">
        <w:rPr>
          <w:sz w:val="28"/>
          <w:szCs w:val="28"/>
        </w:rPr>
        <w:t xml:space="preserve"> воздушного транспорта и повышении качества обслуживания населения. В 2017 - 2019 год</w:t>
      </w:r>
      <w:r>
        <w:rPr>
          <w:sz w:val="28"/>
          <w:szCs w:val="28"/>
        </w:rPr>
        <w:t>ы</w:t>
      </w:r>
      <w:r w:rsidRPr="009C7DB6">
        <w:rPr>
          <w:sz w:val="28"/>
          <w:szCs w:val="28"/>
        </w:rPr>
        <w:t xml:space="preserve"> планируется продолжить субсидирование пассажирских перевозок по </w:t>
      </w:r>
      <w:r>
        <w:rPr>
          <w:sz w:val="28"/>
          <w:szCs w:val="28"/>
        </w:rPr>
        <w:t>7</w:t>
      </w:r>
      <w:r w:rsidRPr="009C7DB6">
        <w:rPr>
          <w:sz w:val="28"/>
          <w:szCs w:val="28"/>
        </w:rPr>
        <w:t xml:space="preserve"> межмуниципальным </w:t>
      </w:r>
      <w:r>
        <w:rPr>
          <w:sz w:val="28"/>
          <w:szCs w:val="28"/>
        </w:rPr>
        <w:t>с</w:t>
      </w:r>
      <w:r w:rsidRPr="009C7DB6">
        <w:rPr>
          <w:sz w:val="28"/>
          <w:szCs w:val="28"/>
        </w:rPr>
        <w:t xml:space="preserve">оциально значимым </w:t>
      </w:r>
      <w:r>
        <w:rPr>
          <w:sz w:val="28"/>
          <w:szCs w:val="28"/>
        </w:rPr>
        <w:t xml:space="preserve">авиационным </w:t>
      </w:r>
      <w:r w:rsidRPr="009C7DB6">
        <w:rPr>
          <w:sz w:val="28"/>
          <w:szCs w:val="28"/>
        </w:rPr>
        <w:t>маршрутам, охватывающи</w:t>
      </w:r>
      <w:r>
        <w:rPr>
          <w:sz w:val="28"/>
          <w:szCs w:val="28"/>
        </w:rPr>
        <w:t>м</w:t>
      </w:r>
      <w:r w:rsidRPr="009C7DB6">
        <w:rPr>
          <w:sz w:val="28"/>
          <w:szCs w:val="28"/>
        </w:rPr>
        <w:t xml:space="preserve"> </w:t>
      </w:r>
      <w:r>
        <w:rPr>
          <w:sz w:val="28"/>
          <w:szCs w:val="28"/>
        </w:rPr>
        <w:t>18</w:t>
      </w:r>
      <w:r w:rsidRPr="009C7DB6">
        <w:rPr>
          <w:sz w:val="28"/>
          <w:szCs w:val="28"/>
        </w:rPr>
        <w:t xml:space="preserve"> населенных пунктов </w:t>
      </w:r>
      <w:r>
        <w:rPr>
          <w:sz w:val="28"/>
          <w:szCs w:val="28"/>
        </w:rPr>
        <w:t>района и 1 межмуниципальному маршруту речным транспортом в межнавигационный период, охватывающим 4 населенных пункта.</w:t>
      </w:r>
    </w:p>
    <w:p w:rsidR="007A44B2" w:rsidRDefault="007A44B2" w:rsidP="007A44B2">
      <w:pPr>
        <w:ind w:firstLine="709"/>
        <w:jc w:val="both"/>
        <w:rPr>
          <w:sz w:val="28"/>
          <w:szCs w:val="28"/>
        </w:rPr>
      </w:pPr>
      <w:r>
        <w:rPr>
          <w:sz w:val="28"/>
          <w:szCs w:val="28"/>
        </w:rPr>
        <w:t>Приоритетным направлением муниципальной программы «Развитие транспортной системы на территории Ханты-Мансийского района на    2014 – 201</w:t>
      </w:r>
      <w:r w:rsidRPr="00D70651">
        <w:rPr>
          <w:sz w:val="28"/>
          <w:szCs w:val="28"/>
        </w:rPr>
        <w:t>9</w:t>
      </w:r>
      <w:r>
        <w:rPr>
          <w:sz w:val="28"/>
          <w:szCs w:val="28"/>
        </w:rPr>
        <w:t xml:space="preserve"> годы» сохранится обеспечение бесперебойного </w:t>
      </w:r>
      <w:proofErr w:type="gramStart"/>
      <w:r>
        <w:rPr>
          <w:sz w:val="28"/>
          <w:szCs w:val="28"/>
        </w:rPr>
        <w:t>функционирования сети автомобильных дорог общего пользования районного значения</w:t>
      </w:r>
      <w:proofErr w:type="gramEnd"/>
      <w:r>
        <w:rPr>
          <w:sz w:val="28"/>
          <w:szCs w:val="28"/>
        </w:rPr>
        <w:t>.</w:t>
      </w:r>
    </w:p>
    <w:p w:rsidR="00712C34" w:rsidRDefault="007A44B2" w:rsidP="00712C34">
      <w:pPr>
        <w:ind w:firstLine="709"/>
        <w:jc w:val="both"/>
        <w:rPr>
          <w:sz w:val="28"/>
          <w:szCs w:val="28"/>
        </w:rPr>
      </w:pPr>
      <w:r>
        <w:rPr>
          <w:sz w:val="28"/>
          <w:szCs w:val="28"/>
        </w:rPr>
        <w:t>В планируемый бюджетный цикл 2017-2019 годов продолжится реализация мероприятий по ремонту автомобильных дорог в сельских поселениях Ханты-Мансийского района.</w:t>
      </w:r>
    </w:p>
    <w:p w:rsidR="00AF5433" w:rsidRDefault="004D5382" w:rsidP="00AF5433">
      <w:pPr>
        <w:ind w:firstLine="709"/>
        <w:jc w:val="both"/>
        <w:rPr>
          <w:sz w:val="28"/>
          <w:szCs w:val="28"/>
        </w:rPr>
      </w:pPr>
      <w:r w:rsidRPr="00712C34">
        <w:rPr>
          <w:sz w:val="28"/>
          <w:szCs w:val="28"/>
        </w:rPr>
        <w:t xml:space="preserve">Средства дорожного фонда Ханты-Мансийского района в трехлетней перспективе будут направляться на </w:t>
      </w:r>
      <w:r w:rsidR="00712C34">
        <w:rPr>
          <w:sz w:val="28"/>
          <w:szCs w:val="28"/>
        </w:rPr>
        <w:t xml:space="preserve">строительство, </w:t>
      </w:r>
      <w:r w:rsidRPr="00712C34">
        <w:rPr>
          <w:sz w:val="28"/>
          <w:szCs w:val="28"/>
        </w:rPr>
        <w:t>содержание и ремонт сети автомобильных дорог.</w:t>
      </w:r>
    </w:p>
    <w:p w:rsidR="00AF5433" w:rsidRPr="005F5684" w:rsidRDefault="00731F22" w:rsidP="00AF5433">
      <w:pPr>
        <w:ind w:firstLine="709"/>
        <w:jc w:val="both"/>
        <w:rPr>
          <w:sz w:val="28"/>
          <w:szCs w:val="28"/>
        </w:rPr>
      </w:pPr>
      <w:r w:rsidRPr="005F5684">
        <w:rPr>
          <w:sz w:val="28"/>
          <w:szCs w:val="28"/>
        </w:rPr>
        <w:t xml:space="preserve">В целях сохранения благоприятной окружающей среды и </w:t>
      </w:r>
      <w:r w:rsidRPr="005F5684">
        <w:rPr>
          <w:sz w:val="28"/>
          <w:szCs w:val="28"/>
        </w:rPr>
        <w:lastRenderedPageBreak/>
        <w:t>биологического разнообразия путем снижения уровня негативного воздействия факторов техногенного характера на окружающую среду будет продолжена реализация мероприятий муниципальной программы «Обеспечение экологической безопасности Ханты-Мансийского района на 2014 – 2019 годы». Для снижения негативного воздействия на окружающую среду отходов производства и потребления будет продолжено строительство объектов для размещения и переработки твердых бытовых отходов в населенных пунктах Ханты-Мансийского района.</w:t>
      </w:r>
    </w:p>
    <w:p w:rsidR="00AF5433" w:rsidRPr="005F5684" w:rsidRDefault="000D2B2D" w:rsidP="00AF5433">
      <w:pPr>
        <w:ind w:firstLine="709"/>
        <w:jc w:val="both"/>
        <w:rPr>
          <w:sz w:val="28"/>
          <w:szCs w:val="28"/>
        </w:rPr>
      </w:pPr>
      <w:r w:rsidRPr="005F5684">
        <w:rPr>
          <w:sz w:val="28"/>
          <w:szCs w:val="28"/>
        </w:rPr>
        <w:t xml:space="preserve">Бюджетная политика в сфере межбюджетных отношений в </w:t>
      </w:r>
      <w:r w:rsidR="004C5809" w:rsidRPr="005F5684">
        <w:rPr>
          <w:sz w:val="28"/>
          <w:szCs w:val="28"/>
        </w:rPr>
        <w:t>Ханты-Мансийском районе</w:t>
      </w:r>
      <w:r w:rsidRPr="005F5684">
        <w:rPr>
          <w:sz w:val="28"/>
          <w:szCs w:val="28"/>
        </w:rPr>
        <w:t xml:space="preserve"> в 2017-2019 годах н</w:t>
      </w:r>
      <w:r w:rsidR="004C5809" w:rsidRPr="005F5684">
        <w:rPr>
          <w:sz w:val="28"/>
          <w:szCs w:val="28"/>
        </w:rPr>
        <w:t xml:space="preserve">аправлена </w:t>
      </w:r>
      <w:proofErr w:type="gramStart"/>
      <w:r w:rsidR="004C5809" w:rsidRPr="005F5684">
        <w:rPr>
          <w:sz w:val="28"/>
          <w:szCs w:val="28"/>
        </w:rPr>
        <w:t>на</w:t>
      </w:r>
      <w:proofErr w:type="gramEnd"/>
      <w:r w:rsidR="004C5809" w:rsidRPr="005F5684">
        <w:rPr>
          <w:sz w:val="28"/>
          <w:szCs w:val="28"/>
        </w:rPr>
        <w:t>:</w:t>
      </w:r>
    </w:p>
    <w:p w:rsidR="00AF5433" w:rsidRPr="005F5684" w:rsidRDefault="000D2B2D" w:rsidP="00AF5433">
      <w:pPr>
        <w:pStyle w:val="a8"/>
        <w:numPr>
          <w:ilvl w:val="0"/>
          <w:numId w:val="32"/>
        </w:numPr>
        <w:ind w:left="426" w:firstLine="708"/>
        <w:jc w:val="both"/>
        <w:rPr>
          <w:sz w:val="28"/>
          <w:szCs w:val="28"/>
        </w:rPr>
      </w:pPr>
      <w:r w:rsidRPr="005F5684">
        <w:rPr>
          <w:sz w:val="28"/>
          <w:szCs w:val="28"/>
        </w:rPr>
        <w:t>обеспечение финансовой устойчивости и сбалансированности местных бюджетов</w:t>
      </w:r>
      <w:r w:rsidR="004C5809" w:rsidRPr="005F5684">
        <w:rPr>
          <w:sz w:val="28"/>
          <w:szCs w:val="28"/>
        </w:rPr>
        <w:t xml:space="preserve"> сельских поселений</w:t>
      </w:r>
      <w:r w:rsidRPr="005F5684">
        <w:rPr>
          <w:sz w:val="28"/>
          <w:szCs w:val="28"/>
        </w:rPr>
        <w:t>, стабильности предоставления межбюджетных трансфертов, в том числе имеющих нецелевой характер;</w:t>
      </w:r>
    </w:p>
    <w:p w:rsidR="00AF5433" w:rsidRPr="005F5684" w:rsidRDefault="000D2B2D" w:rsidP="00AF5433">
      <w:pPr>
        <w:pStyle w:val="a8"/>
        <w:numPr>
          <w:ilvl w:val="0"/>
          <w:numId w:val="32"/>
        </w:numPr>
        <w:ind w:left="426" w:firstLine="708"/>
        <w:jc w:val="both"/>
        <w:rPr>
          <w:sz w:val="28"/>
          <w:szCs w:val="28"/>
        </w:rPr>
      </w:pPr>
      <w:r w:rsidRPr="005F5684">
        <w:rPr>
          <w:rFonts w:eastAsia="Calibri"/>
          <w:sz w:val="28"/>
          <w:szCs w:val="28"/>
          <w:lang w:eastAsia="en-US"/>
        </w:rPr>
        <w:t>сохранение приоритета выравнивания бюджетной обеспеченности,</w:t>
      </w:r>
      <w:r w:rsidRPr="005F5684">
        <w:rPr>
          <w:sz w:val="28"/>
          <w:szCs w:val="28"/>
        </w:rPr>
        <w:t xml:space="preserve"> несмотря на снижение доходов бюджета </w:t>
      </w:r>
      <w:r w:rsidR="004C5809" w:rsidRPr="005F5684">
        <w:rPr>
          <w:sz w:val="28"/>
          <w:szCs w:val="28"/>
        </w:rPr>
        <w:t>Ханты-Мансийского района</w:t>
      </w:r>
      <w:r w:rsidRPr="005F5684">
        <w:rPr>
          <w:sz w:val="28"/>
          <w:szCs w:val="28"/>
        </w:rPr>
        <w:t xml:space="preserve"> в условиях нестабильной экономической ситуации</w:t>
      </w:r>
      <w:r w:rsidRPr="005F5684">
        <w:rPr>
          <w:rFonts w:eastAsia="Calibri"/>
          <w:sz w:val="28"/>
          <w:szCs w:val="28"/>
          <w:lang w:eastAsia="en-US"/>
        </w:rPr>
        <w:t>;</w:t>
      </w:r>
    </w:p>
    <w:p w:rsidR="00AF5433" w:rsidRPr="005F5684" w:rsidRDefault="000D2B2D" w:rsidP="00AF5433">
      <w:pPr>
        <w:pStyle w:val="a8"/>
        <w:numPr>
          <w:ilvl w:val="0"/>
          <w:numId w:val="32"/>
        </w:numPr>
        <w:ind w:left="426" w:firstLine="708"/>
        <w:jc w:val="both"/>
        <w:rPr>
          <w:sz w:val="28"/>
          <w:szCs w:val="28"/>
        </w:rPr>
      </w:pPr>
      <w:r w:rsidRPr="005F5684">
        <w:rPr>
          <w:rFonts w:eastAsia="Calibri"/>
          <w:sz w:val="28"/>
          <w:szCs w:val="28"/>
          <w:lang w:eastAsia="en-US"/>
        </w:rPr>
        <w:t xml:space="preserve">повышение </w:t>
      </w:r>
      <w:r w:rsidRPr="005F5684">
        <w:rPr>
          <w:sz w:val="28"/>
          <w:szCs w:val="28"/>
        </w:rPr>
        <w:t xml:space="preserve">ответственности органов местного самоуправления </w:t>
      </w:r>
      <w:r w:rsidR="004C5809" w:rsidRPr="005F5684">
        <w:rPr>
          <w:sz w:val="28"/>
          <w:szCs w:val="28"/>
        </w:rPr>
        <w:t>сельских поселений</w:t>
      </w:r>
      <w:r w:rsidRPr="005F5684">
        <w:rPr>
          <w:sz w:val="28"/>
          <w:szCs w:val="28"/>
        </w:rPr>
        <w:t xml:space="preserve"> </w:t>
      </w:r>
      <w:r w:rsidR="005F12A2" w:rsidRPr="005F5684">
        <w:rPr>
          <w:sz w:val="28"/>
          <w:szCs w:val="28"/>
        </w:rPr>
        <w:t xml:space="preserve">Ханты-Мансийского района </w:t>
      </w:r>
      <w:r w:rsidRPr="005F5684">
        <w:rPr>
          <w:sz w:val="28"/>
          <w:szCs w:val="28"/>
        </w:rPr>
        <w:t>за сбалансированность местных бюджетов;</w:t>
      </w:r>
    </w:p>
    <w:p w:rsidR="00AF5433" w:rsidRPr="005F5684" w:rsidRDefault="000D2B2D" w:rsidP="00AF5433">
      <w:pPr>
        <w:pStyle w:val="a8"/>
        <w:numPr>
          <w:ilvl w:val="0"/>
          <w:numId w:val="32"/>
        </w:numPr>
        <w:ind w:left="426" w:firstLine="708"/>
        <w:jc w:val="both"/>
        <w:rPr>
          <w:sz w:val="28"/>
          <w:szCs w:val="28"/>
        </w:rPr>
      </w:pPr>
      <w:r w:rsidRPr="005F5684">
        <w:rPr>
          <w:rFonts w:eastAsia="Calibri"/>
          <w:sz w:val="28"/>
          <w:szCs w:val="28"/>
          <w:lang w:eastAsia="en-US"/>
        </w:rPr>
        <w:t>улучшение качества управления муниципальными финансами;</w:t>
      </w:r>
    </w:p>
    <w:p w:rsidR="00AF5433" w:rsidRPr="005F5684" w:rsidRDefault="000D2B2D" w:rsidP="00AF5433">
      <w:pPr>
        <w:pStyle w:val="a8"/>
        <w:numPr>
          <w:ilvl w:val="0"/>
          <w:numId w:val="32"/>
        </w:numPr>
        <w:ind w:left="426" w:firstLine="708"/>
        <w:jc w:val="both"/>
        <w:rPr>
          <w:sz w:val="28"/>
          <w:szCs w:val="28"/>
        </w:rPr>
      </w:pPr>
      <w:r w:rsidRPr="005F5684">
        <w:rPr>
          <w:rFonts w:eastAsia="Calibri"/>
          <w:sz w:val="28"/>
          <w:szCs w:val="28"/>
          <w:lang w:eastAsia="en-US"/>
        </w:rPr>
        <w:t>повышение эффективности расходования бюджетных средств.</w:t>
      </w:r>
    </w:p>
    <w:p w:rsidR="00AF5433" w:rsidRPr="005F5684" w:rsidRDefault="000D2B2D" w:rsidP="00AF5433">
      <w:pPr>
        <w:ind w:firstLine="709"/>
        <w:jc w:val="both"/>
        <w:rPr>
          <w:rFonts w:eastAsia="Calibri"/>
          <w:sz w:val="28"/>
          <w:szCs w:val="28"/>
        </w:rPr>
      </w:pPr>
      <w:r w:rsidRPr="005F5684">
        <w:rPr>
          <w:rFonts w:eastAsia="Calibri"/>
          <w:sz w:val="28"/>
          <w:szCs w:val="28"/>
        </w:rPr>
        <w:t xml:space="preserve">Оказание финансовой поддержки из бюджета </w:t>
      </w:r>
      <w:r w:rsidR="00E34E4B" w:rsidRPr="005F5684">
        <w:rPr>
          <w:rFonts w:eastAsia="Calibri"/>
          <w:sz w:val="28"/>
          <w:szCs w:val="28"/>
        </w:rPr>
        <w:t>Ханты-Мансийского района</w:t>
      </w:r>
      <w:r w:rsidRPr="005F5684">
        <w:rPr>
          <w:rFonts w:eastAsia="Calibri"/>
          <w:sz w:val="28"/>
          <w:szCs w:val="28"/>
        </w:rPr>
        <w:t xml:space="preserve"> в финансировании социально значимых и первоочередных расходов муниципальных образований </w:t>
      </w:r>
      <w:r w:rsidR="00E34E4B" w:rsidRPr="005F5684">
        <w:rPr>
          <w:rFonts w:eastAsia="Calibri"/>
          <w:sz w:val="28"/>
          <w:szCs w:val="28"/>
        </w:rPr>
        <w:t xml:space="preserve">сельских поселений </w:t>
      </w:r>
      <w:r w:rsidR="005F12A2" w:rsidRPr="005F5684">
        <w:rPr>
          <w:sz w:val="28"/>
          <w:szCs w:val="28"/>
        </w:rPr>
        <w:t>Ханты-Мансийского района</w:t>
      </w:r>
      <w:r w:rsidR="005F12A2" w:rsidRPr="005F5684">
        <w:rPr>
          <w:rFonts w:eastAsia="Calibri"/>
          <w:sz w:val="28"/>
          <w:szCs w:val="28"/>
        </w:rPr>
        <w:t xml:space="preserve"> </w:t>
      </w:r>
      <w:r w:rsidRPr="005F5684">
        <w:rPr>
          <w:rFonts w:eastAsia="Calibri"/>
          <w:sz w:val="28"/>
          <w:szCs w:val="28"/>
        </w:rPr>
        <w:t>будет продолжено путем предоставления «выравнивающих» межбюджетных трансфертов, которые сохранят ведущую роль в системе межбюджетного регулирования.</w:t>
      </w:r>
    </w:p>
    <w:p w:rsidR="00AF5433" w:rsidRPr="005F5684" w:rsidRDefault="000D2B2D" w:rsidP="00AF5433">
      <w:pPr>
        <w:ind w:firstLine="709"/>
        <w:jc w:val="both"/>
        <w:rPr>
          <w:rFonts w:eastAsia="Calibri"/>
          <w:sz w:val="28"/>
          <w:szCs w:val="28"/>
          <w:lang w:eastAsia="en-US"/>
        </w:rPr>
      </w:pPr>
      <w:proofErr w:type="gramStart"/>
      <w:r w:rsidRPr="005F5684">
        <w:rPr>
          <w:rFonts w:eastAsia="Calibri"/>
          <w:sz w:val="28"/>
          <w:szCs w:val="28"/>
          <w:lang w:eastAsia="en-US"/>
        </w:rPr>
        <w:t>Общи</w:t>
      </w:r>
      <w:r w:rsidR="00B61D54" w:rsidRPr="005F5684">
        <w:rPr>
          <w:rFonts w:eastAsia="Calibri"/>
          <w:sz w:val="28"/>
          <w:szCs w:val="28"/>
          <w:lang w:eastAsia="en-US"/>
        </w:rPr>
        <w:t>й</w:t>
      </w:r>
      <w:r w:rsidRPr="005F5684">
        <w:rPr>
          <w:rFonts w:eastAsia="Calibri"/>
          <w:sz w:val="28"/>
          <w:szCs w:val="28"/>
          <w:lang w:eastAsia="en-US"/>
        </w:rPr>
        <w:t xml:space="preserve"> объем дотаци</w:t>
      </w:r>
      <w:r w:rsidR="00D91F16" w:rsidRPr="005F5684">
        <w:rPr>
          <w:rFonts w:eastAsia="Calibri"/>
          <w:sz w:val="28"/>
          <w:szCs w:val="28"/>
          <w:lang w:eastAsia="en-US"/>
        </w:rPr>
        <w:t>й</w:t>
      </w:r>
      <w:r w:rsidR="00B61D54" w:rsidRPr="005F5684">
        <w:rPr>
          <w:rFonts w:eastAsia="Calibri"/>
          <w:sz w:val="28"/>
          <w:szCs w:val="28"/>
          <w:lang w:eastAsia="en-US"/>
        </w:rPr>
        <w:t xml:space="preserve"> из районного фонда финансовой поддержки поселений</w:t>
      </w:r>
      <w:r w:rsidRPr="005F5684">
        <w:rPr>
          <w:rFonts w:eastAsia="Calibri"/>
          <w:sz w:val="28"/>
          <w:szCs w:val="28"/>
          <w:lang w:eastAsia="en-US"/>
        </w:rPr>
        <w:t xml:space="preserve"> </w:t>
      </w:r>
      <w:r w:rsidR="00D91F16" w:rsidRPr="005F5684">
        <w:rPr>
          <w:rFonts w:eastAsia="Calibri"/>
          <w:sz w:val="28"/>
          <w:szCs w:val="28"/>
          <w:lang w:eastAsia="en-US"/>
        </w:rPr>
        <w:t>на выравнивание</w:t>
      </w:r>
      <w:r w:rsidR="00B61D54" w:rsidRPr="005F5684">
        <w:rPr>
          <w:rFonts w:eastAsia="Calibri"/>
          <w:sz w:val="28"/>
          <w:szCs w:val="28"/>
          <w:lang w:eastAsia="en-US"/>
        </w:rPr>
        <w:t xml:space="preserve"> бюджетной обеспеченности сельских поселений, входящих в состав Ханты-Мансийского района</w:t>
      </w:r>
      <w:r w:rsidR="00D91F16" w:rsidRPr="005F5684">
        <w:rPr>
          <w:rFonts w:eastAsia="Calibri"/>
          <w:sz w:val="28"/>
          <w:szCs w:val="28"/>
          <w:lang w:eastAsia="en-US"/>
        </w:rPr>
        <w:t xml:space="preserve"> </w:t>
      </w:r>
      <w:r w:rsidRPr="005F5684">
        <w:rPr>
          <w:rFonts w:eastAsia="Calibri"/>
          <w:sz w:val="28"/>
          <w:szCs w:val="28"/>
          <w:lang w:eastAsia="en-US"/>
        </w:rPr>
        <w:t xml:space="preserve">в 2017-2019 годах планируются с </w:t>
      </w:r>
      <w:r w:rsidR="00B61D54" w:rsidRPr="005F5684">
        <w:rPr>
          <w:rFonts w:eastAsia="Calibri"/>
          <w:sz w:val="28"/>
          <w:szCs w:val="28"/>
          <w:lang w:eastAsia="en-US"/>
        </w:rPr>
        <w:t>уменьшением по отношению к 2016 году</w:t>
      </w:r>
      <w:r w:rsidR="001E26AD" w:rsidRPr="005F5684">
        <w:rPr>
          <w:rFonts w:eastAsia="Calibri"/>
          <w:sz w:val="28"/>
          <w:szCs w:val="28"/>
          <w:lang w:eastAsia="en-US"/>
        </w:rPr>
        <w:t>, в связи с уменьшением доходной части бюджета Ханты-Мансийского района, в части налоговых и неналоговых поступлений, и как следствие, уменьшения объёма средств из бюджета Ханты-Мансийского района в общем объёме фонда</w:t>
      </w:r>
      <w:proofErr w:type="gramEnd"/>
      <w:r w:rsidR="001E26AD" w:rsidRPr="005F5684">
        <w:rPr>
          <w:rFonts w:eastAsia="Calibri"/>
          <w:sz w:val="28"/>
          <w:szCs w:val="28"/>
          <w:lang w:eastAsia="en-US"/>
        </w:rPr>
        <w:t xml:space="preserve"> финансовой поддержки поселений.</w:t>
      </w:r>
    </w:p>
    <w:p w:rsidR="00A434FC" w:rsidRPr="005F5684" w:rsidRDefault="00BA06E7" w:rsidP="00AF5433">
      <w:pPr>
        <w:ind w:firstLine="709"/>
        <w:jc w:val="both"/>
        <w:rPr>
          <w:sz w:val="28"/>
          <w:szCs w:val="28"/>
        </w:rPr>
      </w:pPr>
      <w:r w:rsidRPr="005F5684">
        <w:rPr>
          <w:sz w:val="28"/>
          <w:szCs w:val="28"/>
        </w:rPr>
        <w:t xml:space="preserve">В целях </w:t>
      </w:r>
      <w:proofErr w:type="gramStart"/>
      <w:r w:rsidRPr="005F5684">
        <w:rPr>
          <w:sz w:val="28"/>
          <w:szCs w:val="28"/>
        </w:rPr>
        <w:t>исключения случаев возникновения рисков неисполнения расходных обязательств</w:t>
      </w:r>
      <w:proofErr w:type="gramEnd"/>
      <w:r w:rsidRPr="005F5684">
        <w:rPr>
          <w:sz w:val="28"/>
          <w:szCs w:val="28"/>
        </w:rPr>
        <w:t xml:space="preserve"> и разбалансированности бюджетов муниципальных образований сельских поселений Ханты-Мансийского района при исполнении бюджета в</w:t>
      </w:r>
      <w:r w:rsidR="000D2B2D" w:rsidRPr="005F5684">
        <w:rPr>
          <w:sz w:val="28"/>
          <w:szCs w:val="28"/>
        </w:rPr>
        <w:t xml:space="preserve"> 2017-2019 годах продолжится поддержка муниципальных образований </w:t>
      </w:r>
      <w:r w:rsidR="005F12A2" w:rsidRPr="005F5684">
        <w:rPr>
          <w:rFonts w:eastAsia="Calibri"/>
          <w:sz w:val="28"/>
          <w:szCs w:val="28"/>
        </w:rPr>
        <w:t xml:space="preserve">сельских поселений </w:t>
      </w:r>
      <w:r w:rsidR="005F12A2" w:rsidRPr="005F5684">
        <w:rPr>
          <w:sz w:val="28"/>
          <w:szCs w:val="28"/>
        </w:rPr>
        <w:t>Ханты-Мансийского района</w:t>
      </w:r>
      <w:r w:rsidR="000D2B2D" w:rsidRPr="005F5684">
        <w:rPr>
          <w:sz w:val="28"/>
          <w:szCs w:val="28"/>
        </w:rPr>
        <w:t xml:space="preserve"> путем предоставления </w:t>
      </w:r>
      <w:r w:rsidRPr="005F5684">
        <w:rPr>
          <w:sz w:val="28"/>
          <w:szCs w:val="28"/>
        </w:rPr>
        <w:t xml:space="preserve">в иных межбюджетных </w:t>
      </w:r>
      <w:r w:rsidRPr="005F5684">
        <w:rPr>
          <w:sz w:val="28"/>
          <w:szCs w:val="28"/>
        </w:rPr>
        <w:lastRenderedPageBreak/>
        <w:t>трансфертов на обеспечение сбалансированности бюджетов сельских поселений</w:t>
      </w:r>
      <w:r w:rsidR="000D2B2D" w:rsidRPr="005F5684">
        <w:rPr>
          <w:sz w:val="28"/>
          <w:szCs w:val="28"/>
        </w:rPr>
        <w:t>.</w:t>
      </w:r>
    </w:p>
    <w:p w:rsidR="00AF5433" w:rsidRPr="005F5684" w:rsidRDefault="000D2B2D" w:rsidP="00AF5433">
      <w:pPr>
        <w:pStyle w:val="ConsPlusNormal"/>
        <w:ind w:firstLine="709"/>
        <w:jc w:val="both"/>
        <w:rPr>
          <w:rFonts w:ascii="Times New Roman" w:hAnsi="Times New Roman"/>
          <w:color w:val="000000" w:themeColor="text1"/>
          <w:sz w:val="28"/>
          <w:szCs w:val="28"/>
        </w:rPr>
      </w:pPr>
      <w:r w:rsidRPr="005F5684">
        <w:rPr>
          <w:rFonts w:ascii="Times New Roman" w:hAnsi="Times New Roman"/>
          <w:sz w:val="28"/>
          <w:szCs w:val="28"/>
        </w:rPr>
        <w:t xml:space="preserve">При этом органы местного самоуправления муниципальных образований </w:t>
      </w:r>
      <w:r w:rsidR="005F12A2" w:rsidRPr="005F5684">
        <w:rPr>
          <w:rFonts w:ascii="Times New Roman" w:eastAsia="Calibri" w:hAnsi="Times New Roman"/>
          <w:sz w:val="28"/>
          <w:szCs w:val="28"/>
        </w:rPr>
        <w:t xml:space="preserve">сельских поселений </w:t>
      </w:r>
      <w:r w:rsidR="005F12A2" w:rsidRPr="005F5684">
        <w:rPr>
          <w:rFonts w:ascii="Times New Roman" w:hAnsi="Times New Roman"/>
          <w:sz w:val="28"/>
          <w:szCs w:val="28"/>
        </w:rPr>
        <w:t>Ханты-Мансийского района</w:t>
      </w:r>
      <w:r w:rsidRPr="005F5684">
        <w:rPr>
          <w:rFonts w:ascii="Times New Roman" w:hAnsi="Times New Roman"/>
          <w:sz w:val="28"/>
          <w:szCs w:val="28"/>
        </w:rPr>
        <w:t xml:space="preserve"> в условиях бюджетных ограничений должны, прежде всего, обеспечить безусловное исполнение в полном объеме социально значимых и </w:t>
      </w:r>
      <w:r w:rsidRPr="005F5684">
        <w:rPr>
          <w:rFonts w:ascii="Times New Roman" w:hAnsi="Times New Roman"/>
          <w:color w:val="000000" w:themeColor="text1"/>
          <w:sz w:val="28"/>
          <w:szCs w:val="28"/>
        </w:rPr>
        <w:t>первоочередных расходных обязательств, эффективно управлять бюджетными ресурсами</w:t>
      </w:r>
      <w:r w:rsidR="005F12A2" w:rsidRPr="005F5684">
        <w:rPr>
          <w:rFonts w:ascii="Times New Roman" w:hAnsi="Times New Roman"/>
          <w:color w:val="000000" w:themeColor="text1"/>
          <w:sz w:val="28"/>
          <w:szCs w:val="28"/>
        </w:rPr>
        <w:t>.</w:t>
      </w:r>
    </w:p>
    <w:p w:rsidR="00AF5433" w:rsidRPr="005F5684" w:rsidRDefault="000D2B2D" w:rsidP="00AF5433">
      <w:pPr>
        <w:pStyle w:val="ConsPlusNormal"/>
        <w:ind w:firstLine="709"/>
        <w:jc w:val="both"/>
        <w:rPr>
          <w:rFonts w:ascii="Times New Roman" w:hAnsi="Times New Roman"/>
          <w:sz w:val="28"/>
          <w:szCs w:val="28"/>
        </w:rPr>
      </w:pPr>
      <w:r w:rsidRPr="005F5684">
        <w:rPr>
          <w:rFonts w:ascii="Times New Roman" w:hAnsi="Times New Roman"/>
          <w:sz w:val="28"/>
          <w:szCs w:val="28"/>
        </w:rPr>
        <w:t xml:space="preserve">Планируется продолжить предоставление субсидии местным бюджетам </w:t>
      </w:r>
      <w:r w:rsidR="00657F91" w:rsidRPr="005F5684">
        <w:rPr>
          <w:rFonts w:ascii="Times New Roman" w:eastAsia="Calibri" w:hAnsi="Times New Roman"/>
          <w:sz w:val="28"/>
          <w:szCs w:val="28"/>
        </w:rPr>
        <w:t xml:space="preserve">сельских поселений </w:t>
      </w:r>
      <w:r w:rsidR="00657F91" w:rsidRPr="005F5684">
        <w:rPr>
          <w:rFonts w:ascii="Times New Roman" w:hAnsi="Times New Roman"/>
          <w:sz w:val="28"/>
          <w:szCs w:val="28"/>
        </w:rPr>
        <w:t xml:space="preserve">Ханты-Мансийского района </w:t>
      </w:r>
      <w:r w:rsidRPr="005F5684">
        <w:rPr>
          <w:rFonts w:ascii="Times New Roman" w:hAnsi="Times New Roman"/>
          <w:sz w:val="28"/>
          <w:szCs w:val="28"/>
        </w:rPr>
        <w:t xml:space="preserve">на повышение </w:t>
      </w:r>
      <w:proofErr w:type="gramStart"/>
      <w:r w:rsidRPr="005F5684">
        <w:rPr>
          <w:rFonts w:ascii="Times New Roman" w:hAnsi="Times New Roman"/>
          <w:sz w:val="28"/>
          <w:szCs w:val="28"/>
        </w:rPr>
        <w:t>оплаты труда специалистов муниципальных учреждений культуры</w:t>
      </w:r>
      <w:proofErr w:type="gramEnd"/>
      <w:r w:rsidRPr="005F5684">
        <w:rPr>
          <w:rFonts w:ascii="Times New Roman" w:hAnsi="Times New Roman"/>
          <w:sz w:val="28"/>
          <w:szCs w:val="28"/>
        </w:rPr>
        <w:t xml:space="preserve"> в целях реализации указ</w:t>
      </w:r>
      <w:r w:rsidR="00C65643" w:rsidRPr="005F5684">
        <w:rPr>
          <w:rFonts w:ascii="Times New Roman" w:hAnsi="Times New Roman"/>
          <w:sz w:val="28"/>
          <w:szCs w:val="28"/>
        </w:rPr>
        <w:t>а</w:t>
      </w:r>
      <w:r w:rsidRPr="005F5684">
        <w:rPr>
          <w:rFonts w:ascii="Times New Roman" w:hAnsi="Times New Roman"/>
          <w:sz w:val="28"/>
          <w:szCs w:val="28"/>
        </w:rPr>
        <w:t xml:space="preserve"> Президента Российской Федерации от 7 мая 2012 года</w:t>
      </w:r>
      <w:r w:rsidR="000627CC" w:rsidRPr="005F5684">
        <w:rPr>
          <w:rFonts w:ascii="Times New Roman" w:hAnsi="Times New Roman"/>
          <w:sz w:val="28"/>
          <w:szCs w:val="28"/>
        </w:rPr>
        <w:t xml:space="preserve">  </w:t>
      </w:r>
      <w:r w:rsidRPr="005F5684">
        <w:rPr>
          <w:rFonts w:ascii="Times New Roman" w:hAnsi="Times New Roman"/>
          <w:sz w:val="28"/>
          <w:szCs w:val="28"/>
        </w:rPr>
        <w:t xml:space="preserve"> № 597 «О мероприятиях по реализации государственной социальной политики».</w:t>
      </w:r>
    </w:p>
    <w:p w:rsidR="00AF5433" w:rsidRPr="005F5684" w:rsidRDefault="000D2B2D" w:rsidP="00AF5433">
      <w:pPr>
        <w:pStyle w:val="ConsPlusNormal"/>
        <w:ind w:firstLine="709"/>
        <w:jc w:val="both"/>
        <w:rPr>
          <w:rFonts w:ascii="Times New Roman" w:hAnsi="Times New Roman"/>
          <w:sz w:val="28"/>
          <w:szCs w:val="28"/>
        </w:rPr>
      </w:pPr>
      <w:r w:rsidRPr="005F5684">
        <w:rPr>
          <w:rFonts w:ascii="Times New Roman" w:hAnsi="Times New Roman"/>
          <w:sz w:val="28"/>
          <w:szCs w:val="28"/>
        </w:rPr>
        <w:t>Обеспечение поэтапного повышения заработной платы отдельным категориям работников на муниципальном уровне должно обеспечиваться за счёт средств местного бюджета</w:t>
      </w:r>
      <w:r w:rsidR="00657F91" w:rsidRPr="005F5684">
        <w:rPr>
          <w:rFonts w:ascii="Times New Roman" w:hAnsi="Times New Roman"/>
          <w:sz w:val="28"/>
          <w:szCs w:val="28"/>
        </w:rPr>
        <w:t xml:space="preserve"> сельских поселений Ханты-Мансийского района</w:t>
      </w:r>
      <w:r w:rsidRPr="005F5684">
        <w:rPr>
          <w:rFonts w:ascii="Times New Roman" w:hAnsi="Times New Roman"/>
          <w:sz w:val="28"/>
          <w:szCs w:val="28"/>
        </w:rPr>
        <w:t>, в том числе высвобождаемых в результате сокращения неэффективных расходов.</w:t>
      </w:r>
    </w:p>
    <w:p w:rsidR="00AF5433" w:rsidRPr="005F5684" w:rsidRDefault="000D2B2D" w:rsidP="00AF5433">
      <w:pPr>
        <w:pStyle w:val="ConsPlusNormal"/>
        <w:ind w:firstLine="709"/>
        <w:jc w:val="both"/>
        <w:rPr>
          <w:rFonts w:ascii="Times New Roman" w:hAnsi="Times New Roman"/>
          <w:sz w:val="28"/>
          <w:szCs w:val="28"/>
        </w:rPr>
      </w:pPr>
      <w:r w:rsidRPr="005F5684">
        <w:rPr>
          <w:rFonts w:ascii="Times New Roman" w:hAnsi="Times New Roman"/>
          <w:sz w:val="28"/>
          <w:szCs w:val="28"/>
        </w:rPr>
        <w:t xml:space="preserve">В 2017–2019 годах продолжится использование механизма перечисления целевых межбюджетных трансфертов муниципальным образованиям </w:t>
      </w:r>
      <w:r w:rsidR="00DF2840" w:rsidRPr="005F5684">
        <w:rPr>
          <w:rFonts w:ascii="Times New Roman" w:eastAsia="Calibri" w:hAnsi="Times New Roman"/>
          <w:sz w:val="28"/>
          <w:szCs w:val="28"/>
        </w:rPr>
        <w:t xml:space="preserve">сельских поселений </w:t>
      </w:r>
      <w:r w:rsidR="00DF2840" w:rsidRPr="005F5684">
        <w:rPr>
          <w:rFonts w:ascii="Times New Roman" w:hAnsi="Times New Roman"/>
          <w:sz w:val="28"/>
          <w:szCs w:val="28"/>
        </w:rPr>
        <w:t>Ханты-Мансийского района</w:t>
      </w:r>
      <w:r w:rsidRPr="005F5684">
        <w:rPr>
          <w:rFonts w:ascii="Times New Roman" w:hAnsi="Times New Roman"/>
          <w:sz w:val="28"/>
          <w:szCs w:val="28"/>
        </w:rPr>
        <w:t xml:space="preserve"> в соответствии с необходимым объемом средств и сроками возникновения денежных обязательств муниципального образования</w:t>
      </w:r>
      <w:r w:rsidR="00213A1E" w:rsidRPr="005F5684">
        <w:rPr>
          <w:rFonts w:ascii="Times New Roman" w:hAnsi="Times New Roman"/>
          <w:sz w:val="28"/>
          <w:szCs w:val="28"/>
        </w:rPr>
        <w:t xml:space="preserve"> </w:t>
      </w:r>
      <w:r w:rsidR="00213A1E" w:rsidRPr="005F5684">
        <w:rPr>
          <w:rFonts w:ascii="Times New Roman" w:eastAsia="Calibri" w:hAnsi="Times New Roman"/>
          <w:sz w:val="28"/>
          <w:szCs w:val="28"/>
        </w:rPr>
        <w:t>сельского поселения</w:t>
      </w:r>
      <w:r w:rsidRPr="005F5684">
        <w:rPr>
          <w:rFonts w:ascii="Times New Roman" w:hAnsi="Times New Roman"/>
          <w:sz w:val="28"/>
          <w:szCs w:val="28"/>
        </w:rPr>
        <w:t>, что позволит эффективно использовать бюджетные ресурсы и не допускать значительного объема неиспользованных остатков целевых средств в местных бюджетах.</w:t>
      </w:r>
    </w:p>
    <w:p w:rsidR="000D2B2D" w:rsidRPr="005F5684" w:rsidRDefault="000D2B2D" w:rsidP="00AF5433">
      <w:pPr>
        <w:pStyle w:val="ConsPlusNormal"/>
        <w:ind w:firstLine="709"/>
        <w:jc w:val="both"/>
        <w:rPr>
          <w:rFonts w:ascii="Times New Roman" w:hAnsi="Times New Roman"/>
          <w:sz w:val="28"/>
          <w:szCs w:val="28"/>
        </w:rPr>
      </w:pPr>
      <w:r w:rsidRPr="005F5684">
        <w:rPr>
          <w:rFonts w:ascii="Times New Roman" w:hAnsi="Times New Roman"/>
          <w:sz w:val="28"/>
          <w:szCs w:val="28"/>
        </w:rPr>
        <w:t xml:space="preserve">Учитывая бюджетные ограничения на фоне сложной экономической ситуации, органам местного самоуправления </w:t>
      </w:r>
      <w:r w:rsidR="005F12A2" w:rsidRPr="005F5684">
        <w:rPr>
          <w:rFonts w:ascii="Times New Roman" w:eastAsia="Calibri" w:hAnsi="Times New Roman"/>
          <w:sz w:val="28"/>
          <w:szCs w:val="28"/>
        </w:rPr>
        <w:t xml:space="preserve">сельских поселений </w:t>
      </w:r>
      <w:r w:rsidR="005F12A2" w:rsidRPr="005F5684">
        <w:rPr>
          <w:rFonts w:ascii="Times New Roman" w:hAnsi="Times New Roman"/>
          <w:sz w:val="28"/>
          <w:szCs w:val="28"/>
        </w:rPr>
        <w:t>Ханты-Мансийского района</w:t>
      </w:r>
      <w:r w:rsidRPr="005F5684">
        <w:rPr>
          <w:rFonts w:ascii="Times New Roman" w:hAnsi="Times New Roman"/>
          <w:sz w:val="28"/>
          <w:szCs w:val="28"/>
        </w:rPr>
        <w:t xml:space="preserve"> необходимо в пределах имеющихся ресурсов, а также за счет мобилизации доходов, оптимизации и </w:t>
      </w:r>
      <w:proofErr w:type="spellStart"/>
      <w:r w:rsidRPr="005F5684">
        <w:rPr>
          <w:rFonts w:ascii="Times New Roman" w:hAnsi="Times New Roman"/>
          <w:sz w:val="28"/>
          <w:szCs w:val="28"/>
        </w:rPr>
        <w:t>приоритизации</w:t>
      </w:r>
      <w:proofErr w:type="spellEnd"/>
      <w:r w:rsidRPr="005F5684">
        <w:rPr>
          <w:rFonts w:ascii="Times New Roman" w:hAnsi="Times New Roman"/>
          <w:sz w:val="28"/>
          <w:szCs w:val="28"/>
        </w:rPr>
        <w:t xml:space="preserve"> расходов обеспечить формирование сбалансированных бюджетов на очередной бюджетный цикл</w:t>
      </w:r>
      <w:r w:rsidR="00E42670" w:rsidRPr="005F5684">
        <w:rPr>
          <w:rFonts w:ascii="Times New Roman" w:hAnsi="Times New Roman"/>
          <w:sz w:val="28"/>
          <w:szCs w:val="28"/>
        </w:rPr>
        <w:t>.</w:t>
      </w:r>
    </w:p>
    <w:p w:rsidR="00AF5433" w:rsidRPr="005F5684" w:rsidRDefault="00AF5433" w:rsidP="00AF5433">
      <w:pPr>
        <w:pStyle w:val="ConsPlusNormal"/>
        <w:ind w:firstLine="709"/>
        <w:jc w:val="both"/>
        <w:rPr>
          <w:rFonts w:ascii="Times New Roman" w:hAnsi="Times New Roman"/>
          <w:sz w:val="28"/>
          <w:szCs w:val="28"/>
        </w:rPr>
      </w:pPr>
    </w:p>
    <w:p w:rsidR="000D2B2D" w:rsidRDefault="000D2B2D" w:rsidP="00A32D48">
      <w:pPr>
        <w:pStyle w:val="af6"/>
        <w:spacing w:after="0"/>
        <w:ind w:left="0" w:firstLine="425"/>
        <w:jc w:val="center"/>
        <w:rPr>
          <w:sz w:val="28"/>
          <w:szCs w:val="28"/>
        </w:rPr>
      </w:pPr>
      <w:r w:rsidRPr="005F5684">
        <w:rPr>
          <w:sz w:val="28"/>
          <w:szCs w:val="28"/>
        </w:rPr>
        <w:t xml:space="preserve">Раздел </w:t>
      </w:r>
      <w:r w:rsidRPr="005F5684">
        <w:rPr>
          <w:sz w:val="28"/>
          <w:szCs w:val="28"/>
          <w:lang w:val="en-US"/>
        </w:rPr>
        <w:t>III</w:t>
      </w:r>
      <w:r w:rsidRPr="005F5684">
        <w:rPr>
          <w:sz w:val="28"/>
          <w:szCs w:val="28"/>
        </w:rPr>
        <w:t xml:space="preserve">. Цели и задачи </w:t>
      </w:r>
      <w:r w:rsidRPr="005F5684">
        <w:rPr>
          <w:bCs/>
          <w:sz w:val="28"/>
          <w:szCs w:val="28"/>
        </w:rPr>
        <w:t xml:space="preserve">долговой </w:t>
      </w:r>
      <w:r w:rsidRPr="005F5684">
        <w:rPr>
          <w:sz w:val="28"/>
          <w:szCs w:val="28"/>
        </w:rPr>
        <w:t xml:space="preserve">политики </w:t>
      </w:r>
      <w:r w:rsidR="00A32D48" w:rsidRPr="005F5684">
        <w:rPr>
          <w:sz w:val="28"/>
          <w:szCs w:val="28"/>
        </w:rPr>
        <w:t>района</w:t>
      </w:r>
      <w:r w:rsidRPr="005F5684">
        <w:rPr>
          <w:sz w:val="28"/>
          <w:szCs w:val="28"/>
        </w:rPr>
        <w:t xml:space="preserve"> на 2017 год </w:t>
      </w:r>
      <w:r w:rsidR="005F5684">
        <w:rPr>
          <w:sz w:val="28"/>
          <w:szCs w:val="28"/>
        </w:rPr>
        <w:t xml:space="preserve">           </w:t>
      </w:r>
      <w:r w:rsidRPr="005F5684">
        <w:rPr>
          <w:sz w:val="28"/>
          <w:szCs w:val="28"/>
        </w:rPr>
        <w:t>и на плановый период 2018 и 2019 годов</w:t>
      </w:r>
    </w:p>
    <w:p w:rsidR="00035AC0" w:rsidRPr="005F5684" w:rsidRDefault="00035AC0" w:rsidP="00A32D48">
      <w:pPr>
        <w:pStyle w:val="af6"/>
        <w:spacing w:after="0"/>
        <w:ind w:left="0" w:firstLine="425"/>
        <w:jc w:val="center"/>
        <w:rPr>
          <w:sz w:val="28"/>
          <w:szCs w:val="28"/>
        </w:rPr>
      </w:pPr>
    </w:p>
    <w:p w:rsidR="00AF5433" w:rsidRPr="005F5684" w:rsidRDefault="0085795E" w:rsidP="00AF5433">
      <w:pPr>
        <w:pStyle w:val="a4"/>
        <w:ind w:firstLine="709"/>
        <w:jc w:val="both"/>
        <w:rPr>
          <w:rFonts w:ascii="Times New Roman" w:hAnsi="Times New Roman"/>
          <w:sz w:val="28"/>
          <w:szCs w:val="28"/>
        </w:rPr>
      </w:pPr>
      <w:r w:rsidRPr="005F5684">
        <w:rPr>
          <w:rFonts w:ascii="Times New Roman" w:hAnsi="Times New Roman"/>
          <w:spacing w:val="1"/>
          <w:sz w:val="28"/>
          <w:szCs w:val="28"/>
        </w:rPr>
        <w:t xml:space="preserve">Долговая политика Ханты-Мансийского района в 2017 – 2019 годах </w:t>
      </w:r>
      <w:r w:rsidRPr="005F5684">
        <w:rPr>
          <w:rFonts w:ascii="Times New Roman" w:hAnsi="Times New Roman"/>
          <w:spacing w:val="5"/>
          <w:sz w:val="28"/>
          <w:szCs w:val="28"/>
        </w:rPr>
        <w:t xml:space="preserve">будет направлена </w:t>
      </w:r>
      <w:r w:rsidRPr="005F5684">
        <w:rPr>
          <w:rFonts w:ascii="Times New Roman" w:hAnsi="Times New Roman"/>
          <w:sz w:val="28"/>
          <w:szCs w:val="28"/>
        </w:rPr>
        <w:t>на поддержание умеренной долговой нагрузки,</w:t>
      </w:r>
      <w:r w:rsidRPr="005F5684">
        <w:rPr>
          <w:rFonts w:ascii="Times New Roman" w:hAnsi="Times New Roman"/>
          <w:spacing w:val="5"/>
          <w:sz w:val="28"/>
          <w:szCs w:val="28"/>
        </w:rPr>
        <w:t xml:space="preserve"> на качественное и эффективное управление муниципальным долгом </w:t>
      </w:r>
      <w:r w:rsidRPr="005F5684">
        <w:rPr>
          <w:rFonts w:ascii="Times New Roman" w:hAnsi="Times New Roman"/>
          <w:spacing w:val="-1"/>
          <w:sz w:val="28"/>
          <w:szCs w:val="28"/>
        </w:rPr>
        <w:t xml:space="preserve">района. </w:t>
      </w:r>
      <w:proofErr w:type="gramStart"/>
      <w:r w:rsidRPr="005F5684">
        <w:rPr>
          <w:rFonts w:ascii="Times New Roman" w:hAnsi="Times New Roman"/>
          <w:sz w:val="28"/>
          <w:szCs w:val="28"/>
        </w:rPr>
        <w:t xml:space="preserve">Достижению указанной цели в рамках управления муниципальным долгом будет способствовать осуществление необходимого объема муниципальных заимствований, способных обеспечить решение социально-экономических задач развития Ханты-Мансийского района, не допустив при этом необоснованного роста муниципального долга и </w:t>
      </w:r>
      <w:r w:rsidRPr="005F5684">
        <w:rPr>
          <w:rFonts w:ascii="Times New Roman" w:hAnsi="Times New Roman"/>
          <w:sz w:val="28"/>
          <w:szCs w:val="28"/>
        </w:rPr>
        <w:lastRenderedPageBreak/>
        <w:t>повышения рисков неисполнения долговых обязательств, а также тесная взаимосвязь принятия решения о заимствованиях с реальными потребностями бюджета района в привлечении заемных средств.</w:t>
      </w:r>
      <w:proofErr w:type="gramEnd"/>
    </w:p>
    <w:p w:rsidR="00AF5433" w:rsidRPr="005F5684" w:rsidRDefault="0085795E" w:rsidP="00AF5433">
      <w:pPr>
        <w:pStyle w:val="a4"/>
        <w:ind w:firstLine="709"/>
        <w:jc w:val="both"/>
        <w:rPr>
          <w:rFonts w:ascii="Times New Roman" w:hAnsi="Times New Roman"/>
          <w:sz w:val="28"/>
          <w:szCs w:val="28"/>
        </w:rPr>
      </w:pPr>
      <w:r w:rsidRPr="005F5684">
        <w:rPr>
          <w:rFonts w:ascii="Times New Roman" w:hAnsi="Times New Roman"/>
          <w:spacing w:val="1"/>
          <w:sz w:val="28"/>
          <w:szCs w:val="28"/>
        </w:rPr>
        <w:t>Задачи управления долгом Ханты-Мансийского района направлены н</w:t>
      </w:r>
      <w:r w:rsidRPr="005F5684">
        <w:rPr>
          <w:rFonts w:ascii="Times New Roman" w:hAnsi="Times New Roman"/>
          <w:spacing w:val="9"/>
          <w:sz w:val="28"/>
          <w:szCs w:val="28"/>
        </w:rPr>
        <w:t xml:space="preserve">а сохранение объема муниципального долга района на экономически </w:t>
      </w:r>
      <w:r w:rsidRPr="005F5684">
        <w:rPr>
          <w:rFonts w:ascii="Times New Roman" w:hAnsi="Times New Roman"/>
          <w:sz w:val="28"/>
          <w:szCs w:val="28"/>
        </w:rPr>
        <w:t xml:space="preserve">безопасном уровне, обеспечение исполнения обязательств по муниципальному долгу в полном </w:t>
      </w:r>
      <w:r w:rsidRPr="005F5684">
        <w:rPr>
          <w:rFonts w:ascii="Times New Roman" w:hAnsi="Times New Roman"/>
          <w:spacing w:val="5"/>
          <w:sz w:val="28"/>
          <w:szCs w:val="28"/>
        </w:rPr>
        <w:t>объеме, поддержание минимально возможной стоимости обслуживания муниципального долга</w:t>
      </w:r>
      <w:r w:rsidRPr="005F5684">
        <w:rPr>
          <w:rFonts w:ascii="Times New Roman" w:hAnsi="Times New Roman"/>
          <w:spacing w:val="-3"/>
          <w:sz w:val="28"/>
          <w:szCs w:val="28"/>
        </w:rPr>
        <w:t>.</w:t>
      </w:r>
    </w:p>
    <w:p w:rsidR="00AF5433" w:rsidRPr="005F5684" w:rsidRDefault="0085795E" w:rsidP="00AF5433">
      <w:pPr>
        <w:pStyle w:val="a4"/>
        <w:ind w:firstLine="709"/>
        <w:jc w:val="both"/>
        <w:rPr>
          <w:rFonts w:ascii="Times New Roman" w:hAnsi="Times New Roman"/>
          <w:sz w:val="28"/>
          <w:szCs w:val="28"/>
        </w:rPr>
      </w:pPr>
      <w:r w:rsidRPr="005F5684">
        <w:rPr>
          <w:rFonts w:ascii="Times New Roman" w:hAnsi="Times New Roman"/>
          <w:spacing w:val="9"/>
          <w:sz w:val="28"/>
          <w:szCs w:val="28"/>
        </w:rPr>
        <w:t>В настоящее время в районе используются такие заемные инструменты, как бюджетные</w:t>
      </w:r>
      <w:r w:rsidRPr="005F5684">
        <w:rPr>
          <w:rFonts w:ascii="Times New Roman" w:hAnsi="Times New Roman"/>
          <w:spacing w:val="1"/>
          <w:sz w:val="28"/>
          <w:szCs w:val="28"/>
        </w:rPr>
        <w:t xml:space="preserve"> кредиты из бюджета субъекта Российской Федерации.</w:t>
      </w:r>
    </w:p>
    <w:p w:rsidR="00AF5433" w:rsidRPr="005F5684" w:rsidRDefault="0085795E" w:rsidP="00AF5433">
      <w:pPr>
        <w:pStyle w:val="a4"/>
        <w:ind w:firstLine="709"/>
        <w:jc w:val="both"/>
        <w:rPr>
          <w:rFonts w:ascii="Times New Roman" w:hAnsi="Times New Roman"/>
          <w:sz w:val="28"/>
          <w:szCs w:val="28"/>
        </w:rPr>
      </w:pPr>
      <w:r w:rsidRPr="005F5684">
        <w:rPr>
          <w:rFonts w:ascii="Times New Roman" w:hAnsi="Times New Roman"/>
          <w:spacing w:val="1"/>
          <w:sz w:val="28"/>
          <w:szCs w:val="28"/>
        </w:rPr>
        <w:t>Внутренние заимствования Ханты-Мансийского района в 2017 – 2019 годах планируется проводить путем привлечения бюджетных кредитов из бюджета Ханты-Мансийского автономного округа – Югры. Данные бюджетные кредиты будут направлены на финансирование досрочного завоза в населенные пункты Ханты-Мансийского района.</w:t>
      </w:r>
    </w:p>
    <w:p w:rsidR="00AF5433" w:rsidRPr="005F5684" w:rsidRDefault="0085795E" w:rsidP="00AF5433">
      <w:pPr>
        <w:pStyle w:val="a4"/>
        <w:ind w:firstLine="709"/>
        <w:jc w:val="both"/>
        <w:rPr>
          <w:rFonts w:ascii="Times New Roman" w:hAnsi="Times New Roman"/>
          <w:sz w:val="28"/>
          <w:szCs w:val="28"/>
        </w:rPr>
      </w:pPr>
      <w:r w:rsidRPr="005F5684">
        <w:rPr>
          <w:rFonts w:ascii="Times New Roman" w:hAnsi="Times New Roman"/>
          <w:spacing w:val="2"/>
          <w:sz w:val="28"/>
          <w:szCs w:val="28"/>
        </w:rPr>
        <w:t xml:space="preserve">Заимствования Ханты-Мансийского района в основном будут носить </w:t>
      </w:r>
      <w:r w:rsidRPr="005F5684">
        <w:rPr>
          <w:rFonts w:ascii="Times New Roman" w:hAnsi="Times New Roman"/>
          <w:sz w:val="28"/>
          <w:szCs w:val="28"/>
        </w:rPr>
        <w:t xml:space="preserve">краткосрочный (до одного года) </w:t>
      </w:r>
      <w:r w:rsidRPr="005F5684">
        <w:rPr>
          <w:rFonts w:ascii="Times New Roman" w:hAnsi="Times New Roman"/>
          <w:spacing w:val="1"/>
          <w:sz w:val="28"/>
          <w:szCs w:val="28"/>
        </w:rPr>
        <w:t>характер.</w:t>
      </w:r>
    </w:p>
    <w:p w:rsidR="00D51AE7" w:rsidRPr="005F5684" w:rsidRDefault="0085795E" w:rsidP="00D51AE7">
      <w:pPr>
        <w:pStyle w:val="a4"/>
        <w:ind w:firstLine="709"/>
        <w:jc w:val="both"/>
        <w:rPr>
          <w:rFonts w:ascii="Times New Roman" w:hAnsi="Times New Roman"/>
          <w:sz w:val="28"/>
          <w:szCs w:val="28"/>
        </w:rPr>
      </w:pPr>
      <w:r w:rsidRPr="005F5684">
        <w:rPr>
          <w:rFonts w:ascii="Times New Roman" w:hAnsi="Times New Roman"/>
          <w:sz w:val="28"/>
          <w:szCs w:val="28"/>
        </w:rPr>
        <w:t>При планировании муниципального долга Ханты-Мансийского района на 2017 – 2019 годы учитываются ограничения на объемы долговых обязательств и на величину расходов по их обслуживанию, установленные бюджетным законодательством Российской Федерации.</w:t>
      </w:r>
    </w:p>
    <w:p w:rsidR="0085795E" w:rsidRPr="005F5684" w:rsidRDefault="0085795E" w:rsidP="00D51AE7">
      <w:pPr>
        <w:pStyle w:val="a4"/>
        <w:ind w:firstLine="709"/>
        <w:jc w:val="both"/>
        <w:rPr>
          <w:rFonts w:ascii="Times New Roman" w:hAnsi="Times New Roman"/>
          <w:sz w:val="28"/>
          <w:szCs w:val="28"/>
        </w:rPr>
      </w:pPr>
      <w:r w:rsidRPr="005F5684">
        <w:rPr>
          <w:rFonts w:ascii="Times New Roman" w:hAnsi="Times New Roman"/>
          <w:bCs/>
          <w:sz w:val="28"/>
          <w:szCs w:val="28"/>
        </w:rPr>
        <w:t xml:space="preserve">Долговая политика Ханты-Мансийского района на 2017 – 2019 годы </w:t>
      </w:r>
      <w:r w:rsidR="00AE09A7">
        <w:rPr>
          <w:rFonts w:ascii="Times New Roman" w:hAnsi="Times New Roman"/>
          <w:bCs/>
          <w:sz w:val="28"/>
          <w:szCs w:val="28"/>
        </w:rPr>
        <w:t xml:space="preserve">не </w:t>
      </w:r>
      <w:r w:rsidRPr="005F5684">
        <w:rPr>
          <w:rFonts w:ascii="Times New Roman" w:hAnsi="Times New Roman"/>
          <w:bCs/>
          <w:spacing w:val="1"/>
          <w:sz w:val="28"/>
          <w:szCs w:val="28"/>
        </w:rPr>
        <w:t>предусматривает предоставление муниципальных бюджетных кредитов юридическим лицам.</w:t>
      </w:r>
    </w:p>
    <w:p w:rsidR="00D51AE7" w:rsidRPr="005F5684" w:rsidRDefault="0085795E" w:rsidP="00D51AE7">
      <w:pPr>
        <w:ind w:firstLine="708"/>
        <w:jc w:val="both"/>
        <w:rPr>
          <w:rFonts w:eastAsiaTheme="minorHAnsi"/>
          <w:sz w:val="28"/>
          <w:szCs w:val="28"/>
          <w:lang w:eastAsia="en-US"/>
        </w:rPr>
      </w:pPr>
      <w:r w:rsidRPr="005F5684">
        <w:rPr>
          <w:sz w:val="28"/>
          <w:szCs w:val="28"/>
        </w:rPr>
        <w:t xml:space="preserve">Расходные обязательства района по обслуживанию муниципального долга района в 2017–2019 годах будут определяться на основании действующих долговых обязательств, и прогнозной стоимости кредитных ресурсов. </w:t>
      </w:r>
      <w:r w:rsidRPr="005F5684">
        <w:rPr>
          <w:rFonts w:eastAsiaTheme="minorHAnsi"/>
          <w:sz w:val="28"/>
          <w:szCs w:val="28"/>
          <w:lang w:eastAsia="en-US"/>
        </w:rPr>
        <w:t>На погашение долговых обязательств будут направлены средства от поступления сверхплановых доходов бюджета района.</w:t>
      </w:r>
    </w:p>
    <w:p w:rsidR="00D51AE7" w:rsidRPr="005F5684" w:rsidRDefault="0085795E" w:rsidP="00D51AE7">
      <w:pPr>
        <w:ind w:firstLine="708"/>
        <w:jc w:val="both"/>
        <w:rPr>
          <w:rFonts w:eastAsia="Calibri"/>
          <w:sz w:val="28"/>
          <w:szCs w:val="28"/>
        </w:rPr>
      </w:pPr>
      <w:r w:rsidRPr="005F5684">
        <w:rPr>
          <w:rFonts w:eastAsia="Calibri"/>
          <w:sz w:val="28"/>
          <w:szCs w:val="28"/>
        </w:rPr>
        <w:t>При составлении проекта бюджета с дефицитом необходимо соблюдать принцип сбалансированности бюджета, предусмотренный статьей 33 Бюджетного кодекса Российской Федерации.</w:t>
      </w:r>
    </w:p>
    <w:p w:rsidR="00D51AE7" w:rsidRPr="005F5684" w:rsidRDefault="0085795E" w:rsidP="00D51AE7">
      <w:pPr>
        <w:ind w:firstLine="708"/>
        <w:jc w:val="both"/>
        <w:rPr>
          <w:rFonts w:eastAsia="Calibri"/>
          <w:sz w:val="28"/>
          <w:szCs w:val="28"/>
        </w:rPr>
      </w:pPr>
      <w:r w:rsidRPr="005F5684">
        <w:rPr>
          <w:spacing w:val="1"/>
          <w:sz w:val="28"/>
          <w:szCs w:val="28"/>
        </w:rPr>
        <w:t xml:space="preserve">Муниципальные заимствования Ханты-Мансийского района отражаются в источниках </w:t>
      </w:r>
      <w:r w:rsidRPr="005F5684">
        <w:rPr>
          <w:rFonts w:eastAsia="Calibri"/>
          <w:sz w:val="28"/>
          <w:szCs w:val="28"/>
        </w:rPr>
        <w:t>финансирования дефицита бюджета.</w:t>
      </w:r>
    </w:p>
    <w:p w:rsidR="00D51AE7" w:rsidRDefault="00D51AE7"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060ED9" w:rsidRDefault="00060ED9" w:rsidP="00D51AE7">
      <w:pPr>
        <w:jc w:val="center"/>
        <w:rPr>
          <w:bCs/>
          <w:sz w:val="28"/>
          <w:szCs w:val="28"/>
        </w:rPr>
      </w:pPr>
    </w:p>
    <w:p w:rsidR="00060ED9" w:rsidRDefault="00060ED9" w:rsidP="00D51AE7">
      <w:pPr>
        <w:jc w:val="center"/>
        <w:rPr>
          <w:bCs/>
          <w:sz w:val="28"/>
          <w:szCs w:val="28"/>
        </w:rPr>
      </w:pPr>
    </w:p>
    <w:p w:rsidR="00060ED9" w:rsidRDefault="00060ED9"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D33BF5" w:rsidRPr="000D2B2D"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2</w:t>
      </w:r>
    </w:p>
    <w:p w:rsidR="00D33BF5" w:rsidRPr="000D2B2D"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D33BF5" w:rsidRPr="000D2B2D"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Ханты-Мансийского района</w:t>
      </w:r>
    </w:p>
    <w:p w:rsidR="00D33BF5"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00.10.2016 № </w:t>
      </w:r>
      <w:proofErr w:type="spellStart"/>
      <w:r>
        <w:rPr>
          <w:rFonts w:ascii="Times New Roman" w:hAnsi="Times New Roman" w:cs="Times New Roman"/>
          <w:b w:val="0"/>
          <w:sz w:val="28"/>
          <w:szCs w:val="28"/>
        </w:rPr>
        <w:t>____</w:t>
      </w:r>
      <w:r w:rsidRPr="000D2B2D">
        <w:rPr>
          <w:rFonts w:ascii="Times New Roman" w:hAnsi="Times New Roman" w:cs="Times New Roman"/>
          <w:b w:val="0"/>
          <w:sz w:val="28"/>
          <w:szCs w:val="28"/>
        </w:rPr>
        <w:t>-</w:t>
      </w:r>
      <w:proofErr w:type="gramStart"/>
      <w:r w:rsidRPr="000D2B2D">
        <w:rPr>
          <w:rFonts w:ascii="Times New Roman" w:hAnsi="Times New Roman" w:cs="Times New Roman"/>
          <w:b w:val="0"/>
          <w:sz w:val="28"/>
          <w:szCs w:val="28"/>
        </w:rPr>
        <w:t>р</w:t>
      </w:r>
      <w:proofErr w:type="spellEnd"/>
      <w:proofErr w:type="gramEnd"/>
    </w:p>
    <w:p w:rsidR="00D33BF5" w:rsidRDefault="00D33BF5"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3C0F8C" w:rsidRDefault="003C0F8C" w:rsidP="00D51AE7">
      <w:pPr>
        <w:jc w:val="center"/>
        <w:rPr>
          <w:bCs/>
          <w:sz w:val="28"/>
          <w:szCs w:val="28"/>
        </w:rPr>
      </w:pPr>
    </w:p>
    <w:p w:rsidR="00D51AE7" w:rsidRPr="00D51AE7" w:rsidRDefault="000D2B2D" w:rsidP="00D51AE7">
      <w:pPr>
        <w:jc w:val="center"/>
        <w:rPr>
          <w:bCs/>
          <w:sz w:val="28"/>
          <w:szCs w:val="28"/>
        </w:rPr>
      </w:pPr>
      <w:r w:rsidRPr="00D51AE7">
        <w:rPr>
          <w:bCs/>
          <w:sz w:val="28"/>
          <w:szCs w:val="28"/>
        </w:rPr>
        <w:t xml:space="preserve">Характеристики проекта </w:t>
      </w:r>
      <w:r w:rsidR="009020B4" w:rsidRPr="00D51AE7">
        <w:rPr>
          <w:bCs/>
          <w:sz w:val="28"/>
          <w:szCs w:val="28"/>
        </w:rPr>
        <w:t>решения Думы</w:t>
      </w:r>
      <w:r w:rsidRPr="00D51AE7">
        <w:rPr>
          <w:bCs/>
          <w:sz w:val="28"/>
          <w:szCs w:val="28"/>
        </w:rPr>
        <w:t xml:space="preserve"> о бюджете Ханты-Мансийского </w:t>
      </w:r>
      <w:r w:rsidR="00A32D48" w:rsidRPr="00D51AE7">
        <w:rPr>
          <w:bCs/>
          <w:sz w:val="28"/>
          <w:szCs w:val="28"/>
        </w:rPr>
        <w:t>района</w:t>
      </w:r>
      <w:r w:rsidRPr="00D51AE7">
        <w:rPr>
          <w:bCs/>
          <w:sz w:val="28"/>
          <w:szCs w:val="28"/>
        </w:rPr>
        <w:t xml:space="preserve"> на 2017 год и на плановый период</w:t>
      </w:r>
    </w:p>
    <w:p w:rsidR="00D51AE7" w:rsidRPr="00D51AE7" w:rsidRDefault="000D2B2D" w:rsidP="00D51AE7">
      <w:pPr>
        <w:jc w:val="center"/>
        <w:rPr>
          <w:bCs/>
          <w:sz w:val="28"/>
          <w:szCs w:val="28"/>
        </w:rPr>
      </w:pPr>
      <w:r w:rsidRPr="00D51AE7">
        <w:rPr>
          <w:bCs/>
          <w:sz w:val="28"/>
          <w:szCs w:val="28"/>
        </w:rPr>
        <w:t xml:space="preserve">2018 и 2019 </w:t>
      </w:r>
      <w:r w:rsidR="009020B4" w:rsidRPr="00D51AE7">
        <w:rPr>
          <w:bCs/>
          <w:sz w:val="28"/>
          <w:szCs w:val="28"/>
        </w:rPr>
        <w:t>годов</w:t>
      </w:r>
    </w:p>
    <w:p w:rsidR="00D51AE7" w:rsidRPr="00D51AE7" w:rsidRDefault="00D51AE7" w:rsidP="00D51AE7">
      <w:pPr>
        <w:ind w:firstLine="708"/>
        <w:jc w:val="both"/>
        <w:rPr>
          <w:bCs/>
          <w:sz w:val="28"/>
          <w:szCs w:val="28"/>
        </w:rPr>
      </w:pPr>
    </w:p>
    <w:p w:rsidR="000D2B2D" w:rsidRPr="00D51AE7" w:rsidRDefault="000D2B2D" w:rsidP="00D51AE7">
      <w:pPr>
        <w:ind w:firstLine="708"/>
        <w:jc w:val="right"/>
        <w:rPr>
          <w:bCs/>
          <w:szCs w:val="28"/>
        </w:rPr>
      </w:pPr>
      <w:r w:rsidRPr="009020B4">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4"/>
        <w:gridCol w:w="2261"/>
        <w:gridCol w:w="2261"/>
        <w:gridCol w:w="2261"/>
      </w:tblGrid>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D51AE7" w:rsidRDefault="000D2B2D" w:rsidP="00D51AE7">
            <w:pPr>
              <w:pStyle w:val="1"/>
              <w:tabs>
                <w:tab w:val="clear" w:pos="0"/>
              </w:tabs>
              <w:rPr>
                <w:b w:val="0"/>
                <w:sz w:val="26"/>
                <w:szCs w:val="26"/>
                <w:lang w:val="ru-RU"/>
              </w:rPr>
            </w:pPr>
            <w:proofErr w:type="spellStart"/>
            <w:r w:rsidRPr="009020B4">
              <w:rPr>
                <w:b w:val="0"/>
                <w:sz w:val="26"/>
                <w:szCs w:val="26"/>
              </w:rPr>
              <w:t>Показател</w:t>
            </w:r>
            <w:proofErr w:type="spellEnd"/>
            <w:r w:rsidR="00D51AE7">
              <w:rPr>
                <w:b w:val="0"/>
                <w:sz w:val="26"/>
                <w:szCs w:val="26"/>
                <w:lang w:val="ru-RU"/>
              </w:rPr>
              <w:t>и</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2017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2018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2019 год</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Доходы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bCs/>
                <w:sz w:val="28"/>
                <w:szCs w:val="28"/>
              </w:rPr>
            </w:pPr>
            <w:r w:rsidRPr="009020B4">
              <w:rPr>
                <w:bCs/>
                <w:sz w:val="28"/>
                <w:szCs w:val="28"/>
              </w:rPr>
              <w:t>3 074 741,20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sz w:val="28"/>
                <w:szCs w:val="28"/>
              </w:rPr>
            </w:pPr>
            <w:r w:rsidRPr="009020B4">
              <w:rPr>
                <w:bCs/>
                <w:sz w:val="28"/>
                <w:szCs w:val="28"/>
              </w:rPr>
              <w:t>2 630 827,0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bCs/>
                <w:sz w:val="28"/>
                <w:szCs w:val="28"/>
              </w:rPr>
            </w:pPr>
            <w:r w:rsidRPr="009020B4">
              <w:rPr>
                <w:bCs/>
                <w:sz w:val="28"/>
                <w:szCs w:val="28"/>
              </w:rPr>
              <w:t>2 635 642,70</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Расходы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sz w:val="28"/>
                <w:szCs w:val="28"/>
              </w:rPr>
            </w:pPr>
            <w:r w:rsidRPr="009020B4">
              <w:rPr>
                <w:bCs/>
                <w:sz w:val="28"/>
                <w:szCs w:val="28"/>
              </w:rPr>
              <w:t>3 149 007,80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sz w:val="28"/>
                <w:szCs w:val="28"/>
              </w:rPr>
            </w:pPr>
            <w:r w:rsidRPr="009020B4">
              <w:rPr>
                <w:bCs/>
                <w:sz w:val="28"/>
                <w:szCs w:val="28"/>
              </w:rPr>
              <w:t>2 707 221,20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jc w:val="center"/>
              <w:rPr>
                <w:bCs/>
                <w:sz w:val="28"/>
                <w:szCs w:val="28"/>
              </w:rPr>
            </w:pPr>
            <w:r w:rsidRPr="009020B4">
              <w:rPr>
                <w:bCs/>
                <w:sz w:val="28"/>
                <w:szCs w:val="28"/>
              </w:rPr>
              <w:t>2 714 363,20</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Дефицит (-),</w:t>
            </w:r>
          </w:p>
          <w:p w:rsidR="000D2B2D" w:rsidRPr="009020B4" w:rsidRDefault="000D2B2D" w:rsidP="009020B4">
            <w:pPr>
              <w:pStyle w:val="1"/>
              <w:rPr>
                <w:b w:val="0"/>
                <w:sz w:val="26"/>
                <w:szCs w:val="26"/>
              </w:rPr>
            </w:pPr>
            <w:r w:rsidRPr="009020B4">
              <w:rPr>
                <w:b w:val="0"/>
                <w:sz w:val="26"/>
                <w:szCs w:val="26"/>
              </w:rPr>
              <w:t>Профицит (+)</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pStyle w:val="1"/>
              <w:rPr>
                <w:b w:val="0"/>
                <w:szCs w:val="28"/>
                <w:lang w:val="ru-RU"/>
              </w:rPr>
            </w:pPr>
            <w:r w:rsidRPr="009020B4">
              <w:rPr>
                <w:b w:val="0"/>
                <w:szCs w:val="28"/>
                <w:lang w:val="ru-RU"/>
              </w:rPr>
              <w:t>-74 266,6</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pStyle w:val="1"/>
              <w:rPr>
                <w:b w:val="0"/>
                <w:szCs w:val="28"/>
                <w:lang w:val="ru-RU"/>
              </w:rPr>
            </w:pPr>
            <w:r w:rsidRPr="009020B4">
              <w:rPr>
                <w:b w:val="0"/>
                <w:szCs w:val="28"/>
                <w:lang w:val="ru-RU"/>
              </w:rPr>
              <w:t>-76 394,2</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9020B4">
            <w:pPr>
              <w:pStyle w:val="1"/>
              <w:rPr>
                <w:b w:val="0"/>
                <w:szCs w:val="28"/>
                <w:lang w:val="ru-RU"/>
              </w:rPr>
            </w:pPr>
            <w:r w:rsidRPr="009020B4">
              <w:rPr>
                <w:b w:val="0"/>
                <w:szCs w:val="28"/>
                <w:lang w:val="ru-RU"/>
              </w:rPr>
              <w:t>-78 720,5</w:t>
            </w:r>
          </w:p>
        </w:tc>
      </w:tr>
    </w:tbl>
    <w:p w:rsidR="000D2B2D" w:rsidRPr="009020B4" w:rsidRDefault="000D2B2D" w:rsidP="009020B4">
      <w:pPr>
        <w:pStyle w:val="1"/>
        <w:rPr>
          <w:b w:val="0"/>
          <w:sz w:val="26"/>
          <w:szCs w:val="26"/>
        </w:rPr>
      </w:pPr>
    </w:p>
    <w:sectPr w:rsidR="000D2B2D" w:rsidRPr="009020B4" w:rsidSect="000C14A7">
      <w:headerReference w:type="even" r:id="rId10"/>
      <w:headerReference w:type="default" r:id="rId11"/>
      <w:footerReference w:type="even" r:id="rId12"/>
      <w:footerReference w:type="default" r:id="rId13"/>
      <w:headerReference w:type="first" r:id="rId14"/>
      <w:footerReference w:type="first" r:id="rId15"/>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70" w:rsidRDefault="00744170" w:rsidP="00C83CA3">
      <w:r>
        <w:separator/>
      </w:r>
    </w:p>
  </w:endnote>
  <w:endnote w:type="continuationSeparator" w:id="0">
    <w:p w:rsidR="00744170" w:rsidRDefault="00744170" w:rsidP="00C83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A9" w:rsidRDefault="00982FA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A9" w:rsidRDefault="00982FA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A9" w:rsidRDefault="00982FA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70" w:rsidRDefault="00744170" w:rsidP="00C83CA3">
      <w:r>
        <w:separator/>
      </w:r>
    </w:p>
  </w:footnote>
  <w:footnote w:type="continuationSeparator" w:id="0">
    <w:p w:rsidR="00744170" w:rsidRDefault="00744170" w:rsidP="00C8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A9" w:rsidRDefault="00982FA9">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5623"/>
      <w:docPartObj>
        <w:docPartGallery w:val="Page Numbers (Top of Page)"/>
        <w:docPartUnique/>
      </w:docPartObj>
    </w:sdtPr>
    <w:sdtContent>
      <w:p w:rsidR="00982FA9" w:rsidRDefault="00055C5E">
        <w:pPr>
          <w:pStyle w:val="aff"/>
          <w:jc w:val="center"/>
        </w:pPr>
        <w:fldSimple w:instr=" PAGE   \* MERGEFORMAT ">
          <w:r w:rsidR="000C14A7">
            <w:rPr>
              <w:noProof/>
            </w:rPr>
            <w:t>19</w:t>
          </w:r>
        </w:fldSimple>
      </w:p>
    </w:sdtContent>
  </w:sdt>
  <w:p w:rsidR="00982FA9" w:rsidRDefault="00982FA9">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A9" w:rsidRDefault="00982FA9">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8">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8">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2"/>
  </w:num>
  <w:num w:numId="4">
    <w:abstractNumId w:val="17"/>
  </w:num>
  <w:num w:numId="5">
    <w:abstractNumId w:val="23"/>
  </w:num>
  <w:num w:numId="6">
    <w:abstractNumId w:val="27"/>
  </w:num>
  <w:num w:numId="7">
    <w:abstractNumId w:val="21"/>
  </w:num>
  <w:num w:numId="8">
    <w:abstractNumId w:val="24"/>
  </w:num>
  <w:num w:numId="9">
    <w:abstractNumId w:val="1"/>
  </w:num>
  <w:num w:numId="10">
    <w:abstractNumId w:val="29"/>
  </w:num>
  <w:num w:numId="11">
    <w:abstractNumId w:val="5"/>
  </w:num>
  <w:num w:numId="12">
    <w:abstractNumId w:val="18"/>
  </w:num>
  <w:num w:numId="13">
    <w:abstractNumId w:val="9"/>
  </w:num>
  <w:num w:numId="14">
    <w:abstractNumId w:val="16"/>
  </w:num>
  <w:num w:numId="15">
    <w:abstractNumId w:val="31"/>
  </w:num>
  <w:num w:numId="16">
    <w:abstractNumId w:val="11"/>
  </w:num>
  <w:num w:numId="17">
    <w:abstractNumId w:val="38"/>
  </w:num>
  <w:num w:numId="18">
    <w:abstractNumId w:val="15"/>
  </w:num>
  <w:num w:numId="19">
    <w:abstractNumId w:val="40"/>
  </w:num>
  <w:num w:numId="20">
    <w:abstractNumId w:val="35"/>
  </w:num>
  <w:num w:numId="21">
    <w:abstractNumId w:val="28"/>
  </w:num>
  <w:num w:numId="22">
    <w:abstractNumId w:val="25"/>
  </w:num>
  <w:num w:numId="23">
    <w:abstractNumId w:val="34"/>
  </w:num>
  <w:num w:numId="24">
    <w:abstractNumId w:val="2"/>
  </w:num>
  <w:num w:numId="25">
    <w:abstractNumId w:val="3"/>
  </w:num>
  <w:num w:numId="26">
    <w:abstractNumId w:val="14"/>
  </w:num>
  <w:num w:numId="27">
    <w:abstractNumId w:val="7"/>
  </w:num>
  <w:num w:numId="28">
    <w:abstractNumId w:val="0"/>
  </w:num>
  <w:num w:numId="29">
    <w:abstractNumId w:val="10"/>
  </w:num>
  <w:num w:numId="30">
    <w:abstractNumId w:val="39"/>
  </w:num>
  <w:num w:numId="31">
    <w:abstractNumId w:val="4"/>
  </w:num>
  <w:num w:numId="32">
    <w:abstractNumId w:val="6"/>
  </w:num>
  <w:num w:numId="33">
    <w:abstractNumId w:val="26"/>
  </w:num>
  <w:num w:numId="34">
    <w:abstractNumId w:val="37"/>
  </w:num>
  <w:num w:numId="35">
    <w:abstractNumId w:val="13"/>
  </w:num>
  <w:num w:numId="36">
    <w:abstractNumId w:val="33"/>
  </w:num>
  <w:num w:numId="37">
    <w:abstractNumId w:val="20"/>
  </w:num>
  <w:num w:numId="38">
    <w:abstractNumId w:val="36"/>
  </w:num>
  <w:num w:numId="39">
    <w:abstractNumId w:val="12"/>
  </w:num>
  <w:num w:numId="40">
    <w:abstractNumId w:val="19"/>
  </w:num>
  <w:num w:numId="41">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proofState w:spelling="clean" w:grammar="clean"/>
  <w:defaultTabStop w:val="709"/>
  <w:drawingGridHorizontalSpacing w:val="100"/>
  <w:displayHorizontalDrawingGridEvery w:val="2"/>
  <w:characterSpacingControl w:val="doNotCompress"/>
  <w:hdrShapeDefaults>
    <o:shapedefaults v:ext="edit" spidmax="27650">
      <o:colormenu v:ext="edit" fillcolor="none"/>
    </o:shapedefaults>
  </w:hdrShapeDefaults>
  <w:footnotePr>
    <w:footnote w:id="-1"/>
    <w:footnote w:id="0"/>
  </w:footnotePr>
  <w:endnotePr>
    <w:endnote w:id="-1"/>
    <w:endnote w:id="0"/>
  </w:endnotePr>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4739"/>
    <w:rsid w:val="000150A2"/>
    <w:rsid w:val="000154C2"/>
    <w:rsid w:val="00015BF7"/>
    <w:rsid w:val="00015D81"/>
    <w:rsid w:val="00016820"/>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2231"/>
    <w:rsid w:val="000627CC"/>
    <w:rsid w:val="00063678"/>
    <w:rsid w:val="00063CEB"/>
    <w:rsid w:val="0006554F"/>
    <w:rsid w:val="00066FCB"/>
    <w:rsid w:val="00070FF8"/>
    <w:rsid w:val="00071CDA"/>
    <w:rsid w:val="00071DFD"/>
    <w:rsid w:val="00071F7E"/>
    <w:rsid w:val="00074470"/>
    <w:rsid w:val="00074866"/>
    <w:rsid w:val="0007530A"/>
    <w:rsid w:val="00076493"/>
    <w:rsid w:val="00076BBE"/>
    <w:rsid w:val="00077241"/>
    <w:rsid w:val="000803B5"/>
    <w:rsid w:val="000803E0"/>
    <w:rsid w:val="000806FC"/>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6AAD"/>
    <w:rsid w:val="00096EE8"/>
    <w:rsid w:val="000977F2"/>
    <w:rsid w:val="00097BB0"/>
    <w:rsid w:val="000A0A62"/>
    <w:rsid w:val="000A0D9C"/>
    <w:rsid w:val="000A1D38"/>
    <w:rsid w:val="000A2DFD"/>
    <w:rsid w:val="000A2E28"/>
    <w:rsid w:val="000A33DD"/>
    <w:rsid w:val="000A5F17"/>
    <w:rsid w:val="000A5F55"/>
    <w:rsid w:val="000A63F7"/>
    <w:rsid w:val="000B04BA"/>
    <w:rsid w:val="000B085E"/>
    <w:rsid w:val="000B0A56"/>
    <w:rsid w:val="000B166C"/>
    <w:rsid w:val="000B1CF6"/>
    <w:rsid w:val="000B244D"/>
    <w:rsid w:val="000B2C13"/>
    <w:rsid w:val="000B4285"/>
    <w:rsid w:val="000B4BA8"/>
    <w:rsid w:val="000B7639"/>
    <w:rsid w:val="000B7C7B"/>
    <w:rsid w:val="000C0578"/>
    <w:rsid w:val="000C1205"/>
    <w:rsid w:val="000C14A7"/>
    <w:rsid w:val="000C39A5"/>
    <w:rsid w:val="000C6496"/>
    <w:rsid w:val="000D08C6"/>
    <w:rsid w:val="000D0DAB"/>
    <w:rsid w:val="000D23FC"/>
    <w:rsid w:val="000D28D6"/>
    <w:rsid w:val="000D2A12"/>
    <w:rsid w:val="000D2B2D"/>
    <w:rsid w:val="000D4573"/>
    <w:rsid w:val="000D5647"/>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1E09"/>
    <w:rsid w:val="00121F1C"/>
    <w:rsid w:val="00122131"/>
    <w:rsid w:val="00123902"/>
    <w:rsid w:val="00125F20"/>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E06"/>
    <w:rsid w:val="00161E1D"/>
    <w:rsid w:val="00162581"/>
    <w:rsid w:val="00162D39"/>
    <w:rsid w:val="00163D33"/>
    <w:rsid w:val="00164315"/>
    <w:rsid w:val="00172E15"/>
    <w:rsid w:val="00172F03"/>
    <w:rsid w:val="00175B88"/>
    <w:rsid w:val="001800D4"/>
    <w:rsid w:val="00180E2D"/>
    <w:rsid w:val="001815F7"/>
    <w:rsid w:val="00182D39"/>
    <w:rsid w:val="001832B0"/>
    <w:rsid w:val="00185DF8"/>
    <w:rsid w:val="00186E56"/>
    <w:rsid w:val="00186FD8"/>
    <w:rsid w:val="00187F9D"/>
    <w:rsid w:val="00190B01"/>
    <w:rsid w:val="00191936"/>
    <w:rsid w:val="001942FA"/>
    <w:rsid w:val="001A07EB"/>
    <w:rsid w:val="001A1FE0"/>
    <w:rsid w:val="001A2192"/>
    <w:rsid w:val="001A414C"/>
    <w:rsid w:val="001A4344"/>
    <w:rsid w:val="001A4B8F"/>
    <w:rsid w:val="001A55DE"/>
    <w:rsid w:val="001A6640"/>
    <w:rsid w:val="001A6F91"/>
    <w:rsid w:val="001B0DE3"/>
    <w:rsid w:val="001B28C6"/>
    <w:rsid w:val="001B299F"/>
    <w:rsid w:val="001B4E10"/>
    <w:rsid w:val="001B4EC5"/>
    <w:rsid w:val="001C0A21"/>
    <w:rsid w:val="001C154B"/>
    <w:rsid w:val="001C3776"/>
    <w:rsid w:val="001C3793"/>
    <w:rsid w:val="001C3B17"/>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26AD"/>
    <w:rsid w:val="001E4AA6"/>
    <w:rsid w:val="001E59BA"/>
    <w:rsid w:val="001E65DE"/>
    <w:rsid w:val="001F1048"/>
    <w:rsid w:val="001F13F3"/>
    <w:rsid w:val="001F28A5"/>
    <w:rsid w:val="001F3D7A"/>
    <w:rsid w:val="0020010C"/>
    <w:rsid w:val="00201E08"/>
    <w:rsid w:val="002021EA"/>
    <w:rsid w:val="00202411"/>
    <w:rsid w:val="002028FF"/>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4A79"/>
    <w:rsid w:val="00226987"/>
    <w:rsid w:val="0023024B"/>
    <w:rsid w:val="00230775"/>
    <w:rsid w:val="002314BF"/>
    <w:rsid w:val="00234933"/>
    <w:rsid w:val="002349ED"/>
    <w:rsid w:val="00235624"/>
    <w:rsid w:val="00236FAC"/>
    <w:rsid w:val="00240575"/>
    <w:rsid w:val="00241D94"/>
    <w:rsid w:val="00242B19"/>
    <w:rsid w:val="00243272"/>
    <w:rsid w:val="002440ED"/>
    <w:rsid w:val="00244EA9"/>
    <w:rsid w:val="002455AC"/>
    <w:rsid w:val="0024698A"/>
    <w:rsid w:val="002501B0"/>
    <w:rsid w:val="002539CE"/>
    <w:rsid w:val="00255C6A"/>
    <w:rsid w:val="00255C9E"/>
    <w:rsid w:val="002560F6"/>
    <w:rsid w:val="00256B0A"/>
    <w:rsid w:val="00257743"/>
    <w:rsid w:val="00257795"/>
    <w:rsid w:val="0026221C"/>
    <w:rsid w:val="00264555"/>
    <w:rsid w:val="00264E47"/>
    <w:rsid w:val="00270B8A"/>
    <w:rsid w:val="00271165"/>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5665"/>
    <w:rsid w:val="002E6E6F"/>
    <w:rsid w:val="002F179A"/>
    <w:rsid w:val="002F2BC9"/>
    <w:rsid w:val="002F3559"/>
    <w:rsid w:val="002F6897"/>
    <w:rsid w:val="002F6DC6"/>
    <w:rsid w:val="002F711B"/>
    <w:rsid w:val="002F7DB6"/>
    <w:rsid w:val="00300FBB"/>
    <w:rsid w:val="0030114F"/>
    <w:rsid w:val="003011BA"/>
    <w:rsid w:val="003020FB"/>
    <w:rsid w:val="00302246"/>
    <w:rsid w:val="0030305F"/>
    <w:rsid w:val="003033ED"/>
    <w:rsid w:val="00303AE3"/>
    <w:rsid w:val="00304AC3"/>
    <w:rsid w:val="003056E3"/>
    <w:rsid w:val="003059B0"/>
    <w:rsid w:val="0030707E"/>
    <w:rsid w:val="0030794E"/>
    <w:rsid w:val="003100A9"/>
    <w:rsid w:val="00310211"/>
    <w:rsid w:val="00310B82"/>
    <w:rsid w:val="0031225C"/>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61B"/>
    <w:rsid w:val="00345027"/>
    <w:rsid w:val="00345BF6"/>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8EC"/>
    <w:rsid w:val="0038061A"/>
    <w:rsid w:val="00380EC9"/>
    <w:rsid w:val="00381B0F"/>
    <w:rsid w:val="003823C5"/>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C0F8C"/>
    <w:rsid w:val="003C2159"/>
    <w:rsid w:val="003C2593"/>
    <w:rsid w:val="003C5D29"/>
    <w:rsid w:val="003C68AC"/>
    <w:rsid w:val="003C7ACD"/>
    <w:rsid w:val="003D07B5"/>
    <w:rsid w:val="003D08F1"/>
    <w:rsid w:val="003D0E30"/>
    <w:rsid w:val="003D115E"/>
    <w:rsid w:val="003D3CAF"/>
    <w:rsid w:val="003D4D85"/>
    <w:rsid w:val="003D6211"/>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257E"/>
    <w:rsid w:val="003F2943"/>
    <w:rsid w:val="003F2BDC"/>
    <w:rsid w:val="003F41B1"/>
    <w:rsid w:val="003F46CF"/>
    <w:rsid w:val="003F6BE8"/>
    <w:rsid w:val="003F7548"/>
    <w:rsid w:val="0040093E"/>
    <w:rsid w:val="0040377A"/>
    <w:rsid w:val="00403EF7"/>
    <w:rsid w:val="004044CF"/>
    <w:rsid w:val="00404CD3"/>
    <w:rsid w:val="00406E37"/>
    <w:rsid w:val="00407EA0"/>
    <w:rsid w:val="00410F5D"/>
    <w:rsid w:val="00411A6E"/>
    <w:rsid w:val="00412210"/>
    <w:rsid w:val="0041368F"/>
    <w:rsid w:val="00413F7D"/>
    <w:rsid w:val="0041657C"/>
    <w:rsid w:val="00421006"/>
    <w:rsid w:val="0042113A"/>
    <w:rsid w:val="0042129C"/>
    <w:rsid w:val="0042150B"/>
    <w:rsid w:val="00421A9F"/>
    <w:rsid w:val="0042441B"/>
    <w:rsid w:val="00427392"/>
    <w:rsid w:val="004308F2"/>
    <w:rsid w:val="004333E4"/>
    <w:rsid w:val="00433CEE"/>
    <w:rsid w:val="00434613"/>
    <w:rsid w:val="00435F2C"/>
    <w:rsid w:val="00436668"/>
    <w:rsid w:val="00440752"/>
    <w:rsid w:val="004407A1"/>
    <w:rsid w:val="00441905"/>
    <w:rsid w:val="00441D06"/>
    <w:rsid w:val="00443464"/>
    <w:rsid w:val="0044431C"/>
    <w:rsid w:val="00445CB0"/>
    <w:rsid w:val="00446D04"/>
    <w:rsid w:val="00446DDA"/>
    <w:rsid w:val="00447D0F"/>
    <w:rsid w:val="0045276D"/>
    <w:rsid w:val="004529D5"/>
    <w:rsid w:val="004530A6"/>
    <w:rsid w:val="00453221"/>
    <w:rsid w:val="004576B5"/>
    <w:rsid w:val="004633F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9C6"/>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63D7"/>
    <w:rsid w:val="004C6E9F"/>
    <w:rsid w:val="004C70DC"/>
    <w:rsid w:val="004C77DC"/>
    <w:rsid w:val="004C7B39"/>
    <w:rsid w:val="004D051A"/>
    <w:rsid w:val="004D31E6"/>
    <w:rsid w:val="004D37C8"/>
    <w:rsid w:val="004D4A35"/>
    <w:rsid w:val="004D5382"/>
    <w:rsid w:val="004D7222"/>
    <w:rsid w:val="004D7C6A"/>
    <w:rsid w:val="004E38F6"/>
    <w:rsid w:val="004E3909"/>
    <w:rsid w:val="004E4BBB"/>
    <w:rsid w:val="004E4D45"/>
    <w:rsid w:val="004E54EA"/>
    <w:rsid w:val="004E68A5"/>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2404"/>
    <w:rsid w:val="005127F9"/>
    <w:rsid w:val="00515379"/>
    <w:rsid w:val="00515AD0"/>
    <w:rsid w:val="00515FCF"/>
    <w:rsid w:val="005169FD"/>
    <w:rsid w:val="00516E3B"/>
    <w:rsid w:val="005178E1"/>
    <w:rsid w:val="00517917"/>
    <w:rsid w:val="00521AA3"/>
    <w:rsid w:val="00521C43"/>
    <w:rsid w:val="00521D55"/>
    <w:rsid w:val="0052316C"/>
    <w:rsid w:val="00530D74"/>
    <w:rsid w:val="0053152B"/>
    <w:rsid w:val="00533A97"/>
    <w:rsid w:val="00533E7B"/>
    <w:rsid w:val="00534105"/>
    <w:rsid w:val="00535477"/>
    <w:rsid w:val="005366D4"/>
    <w:rsid w:val="005416AF"/>
    <w:rsid w:val="005424B6"/>
    <w:rsid w:val="00542CD9"/>
    <w:rsid w:val="00542D7E"/>
    <w:rsid w:val="00545988"/>
    <w:rsid w:val="00545DB3"/>
    <w:rsid w:val="005478D5"/>
    <w:rsid w:val="00547E64"/>
    <w:rsid w:val="005505B3"/>
    <w:rsid w:val="005511DA"/>
    <w:rsid w:val="00552A5C"/>
    <w:rsid w:val="005541EB"/>
    <w:rsid w:val="005551C4"/>
    <w:rsid w:val="0056076C"/>
    <w:rsid w:val="00560B7E"/>
    <w:rsid w:val="00561BD1"/>
    <w:rsid w:val="00561DEB"/>
    <w:rsid w:val="0056223A"/>
    <w:rsid w:val="005629EA"/>
    <w:rsid w:val="00563443"/>
    <w:rsid w:val="00563597"/>
    <w:rsid w:val="0056591B"/>
    <w:rsid w:val="005663F3"/>
    <w:rsid w:val="005669BF"/>
    <w:rsid w:val="00566A60"/>
    <w:rsid w:val="005706B0"/>
    <w:rsid w:val="00571172"/>
    <w:rsid w:val="00571B3E"/>
    <w:rsid w:val="0057302D"/>
    <w:rsid w:val="00573C43"/>
    <w:rsid w:val="00573D48"/>
    <w:rsid w:val="005775C8"/>
    <w:rsid w:val="00581B40"/>
    <w:rsid w:val="00582023"/>
    <w:rsid w:val="00585B33"/>
    <w:rsid w:val="0058743A"/>
    <w:rsid w:val="00590A07"/>
    <w:rsid w:val="00590F28"/>
    <w:rsid w:val="00591481"/>
    <w:rsid w:val="00591B13"/>
    <w:rsid w:val="00591E2D"/>
    <w:rsid w:val="005920BD"/>
    <w:rsid w:val="0059281D"/>
    <w:rsid w:val="00592E1D"/>
    <w:rsid w:val="005945F3"/>
    <w:rsid w:val="0059523F"/>
    <w:rsid w:val="005970E8"/>
    <w:rsid w:val="005973D9"/>
    <w:rsid w:val="005A21D5"/>
    <w:rsid w:val="005A2251"/>
    <w:rsid w:val="005A2540"/>
    <w:rsid w:val="005A5C2C"/>
    <w:rsid w:val="005A764D"/>
    <w:rsid w:val="005B0AC0"/>
    <w:rsid w:val="005B1780"/>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67DC"/>
    <w:rsid w:val="005D7EAE"/>
    <w:rsid w:val="005E01AC"/>
    <w:rsid w:val="005E10CA"/>
    <w:rsid w:val="005E1842"/>
    <w:rsid w:val="005E190D"/>
    <w:rsid w:val="005E1F3B"/>
    <w:rsid w:val="005E289B"/>
    <w:rsid w:val="005E2945"/>
    <w:rsid w:val="005E6439"/>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95A"/>
    <w:rsid w:val="006438EB"/>
    <w:rsid w:val="00643D55"/>
    <w:rsid w:val="00644F8A"/>
    <w:rsid w:val="00645344"/>
    <w:rsid w:val="00645F8A"/>
    <w:rsid w:val="006479C4"/>
    <w:rsid w:val="006505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315E"/>
    <w:rsid w:val="006A35F1"/>
    <w:rsid w:val="006A3A64"/>
    <w:rsid w:val="006A4FEC"/>
    <w:rsid w:val="006A5873"/>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7FB4"/>
    <w:rsid w:val="006D0896"/>
    <w:rsid w:val="006D13EA"/>
    <w:rsid w:val="006D1B51"/>
    <w:rsid w:val="006D2507"/>
    <w:rsid w:val="006D2F60"/>
    <w:rsid w:val="006D4FE4"/>
    <w:rsid w:val="006D5491"/>
    <w:rsid w:val="006D606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BDA"/>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81"/>
    <w:rsid w:val="0072516B"/>
    <w:rsid w:val="00725777"/>
    <w:rsid w:val="00726F18"/>
    <w:rsid w:val="00730691"/>
    <w:rsid w:val="00731F22"/>
    <w:rsid w:val="00735538"/>
    <w:rsid w:val="00735AE2"/>
    <w:rsid w:val="0073776E"/>
    <w:rsid w:val="007379F7"/>
    <w:rsid w:val="00740466"/>
    <w:rsid w:val="00740D3E"/>
    <w:rsid w:val="007410C6"/>
    <w:rsid w:val="007411C7"/>
    <w:rsid w:val="00741D68"/>
    <w:rsid w:val="00742548"/>
    <w:rsid w:val="007425C8"/>
    <w:rsid w:val="00742CF1"/>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9F3"/>
    <w:rsid w:val="00782B0B"/>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802463"/>
    <w:rsid w:val="0080266C"/>
    <w:rsid w:val="008036D1"/>
    <w:rsid w:val="0080545D"/>
    <w:rsid w:val="00806E16"/>
    <w:rsid w:val="00807163"/>
    <w:rsid w:val="008074AC"/>
    <w:rsid w:val="00807D92"/>
    <w:rsid w:val="00810B03"/>
    <w:rsid w:val="0081185F"/>
    <w:rsid w:val="008135CC"/>
    <w:rsid w:val="00813853"/>
    <w:rsid w:val="008146A2"/>
    <w:rsid w:val="00814B83"/>
    <w:rsid w:val="00815397"/>
    <w:rsid w:val="00816E31"/>
    <w:rsid w:val="0081735F"/>
    <w:rsid w:val="0082090A"/>
    <w:rsid w:val="00820945"/>
    <w:rsid w:val="00822406"/>
    <w:rsid w:val="00823740"/>
    <w:rsid w:val="00824A0C"/>
    <w:rsid w:val="00824E5D"/>
    <w:rsid w:val="00826EF7"/>
    <w:rsid w:val="00830A09"/>
    <w:rsid w:val="00831A5D"/>
    <w:rsid w:val="008324E9"/>
    <w:rsid w:val="00832933"/>
    <w:rsid w:val="008336D8"/>
    <w:rsid w:val="008343E7"/>
    <w:rsid w:val="0083498F"/>
    <w:rsid w:val="00836F97"/>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503D"/>
    <w:rsid w:val="00867151"/>
    <w:rsid w:val="0086794B"/>
    <w:rsid w:val="00867A20"/>
    <w:rsid w:val="00870F8F"/>
    <w:rsid w:val="008718EB"/>
    <w:rsid w:val="00871CEC"/>
    <w:rsid w:val="00875078"/>
    <w:rsid w:val="00875DD5"/>
    <w:rsid w:val="0087602F"/>
    <w:rsid w:val="0087799E"/>
    <w:rsid w:val="00881BC0"/>
    <w:rsid w:val="00882267"/>
    <w:rsid w:val="00883B11"/>
    <w:rsid w:val="00884EC6"/>
    <w:rsid w:val="00885F75"/>
    <w:rsid w:val="00885FCF"/>
    <w:rsid w:val="00885FE5"/>
    <w:rsid w:val="008907F3"/>
    <w:rsid w:val="00890861"/>
    <w:rsid w:val="0089309A"/>
    <w:rsid w:val="00893AC2"/>
    <w:rsid w:val="00894806"/>
    <w:rsid w:val="00896593"/>
    <w:rsid w:val="008973FE"/>
    <w:rsid w:val="00897467"/>
    <w:rsid w:val="008A02C2"/>
    <w:rsid w:val="008A1A39"/>
    <w:rsid w:val="008A201D"/>
    <w:rsid w:val="008A2AED"/>
    <w:rsid w:val="008A479C"/>
    <w:rsid w:val="008B0BEB"/>
    <w:rsid w:val="008B0F85"/>
    <w:rsid w:val="008B16E4"/>
    <w:rsid w:val="008B2D1E"/>
    <w:rsid w:val="008B57FA"/>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2D59"/>
    <w:rsid w:val="008D31B8"/>
    <w:rsid w:val="008D41A9"/>
    <w:rsid w:val="008D5B30"/>
    <w:rsid w:val="008D618F"/>
    <w:rsid w:val="008D6AA7"/>
    <w:rsid w:val="008D7289"/>
    <w:rsid w:val="008E01D0"/>
    <w:rsid w:val="008E030E"/>
    <w:rsid w:val="008E0C70"/>
    <w:rsid w:val="008E29EB"/>
    <w:rsid w:val="008E2ACC"/>
    <w:rsid w:val="008E3296"/>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10F25"/>
    <w:rsid w:val="009122B4"/>
    <w:rsid w:val="00912CDD"/>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FA5"/>
    <w:rsid w:val="009345B2"/>
    <w:rsid w:val="009349C2"/>
    <w:rsid w:val="00936F83"/>
    <w:rsid w:val="00937096"/>
    <w:rsid w:val="00943325"/>
    <w:rsid w:val="00943CD1"/>
    <w:rsid w:val="009442AC"/>
    <w:rsid w:val="00946751"/>
    <w:rsid w:val="00946BA6"/>
    <w:rsid w:val="00947C91"/>
    <w:rsid w:val="009501EE"/>
    <w:rsid w:val="0095477A"/>
    <w:rsid w:val="00954B13"/>
    <w:rsid w:val="00954BFA"/>
    <w:rsid w:val="00954EC1"/>
    <w:rsid w:val="00955695"/>
    <w:rsid w:val="00955AC9"/>
    <w:rsid w:val="00955F85"/>
    <w:rsid w:val="0095633A"/>
    <w:rsid w:val="00967647"/>
    <w:rsid w:val="00967DDC"/>
    <w:rsid w:val="00967DF0"/>
    <w:rsid w:val="009723D6"/>
    <w:rsid w:val="00972480"/>
    <w:rsid w:val="009728C9"/>
    <w:rsid w:val="00973827"/>
    <w:rsid w:val="00973A29"/>
    <w:rsid w:val="009746E1"/>
    <w:rsid w:val="00974F44"/>
    <w:rsid w:val="00980229"/>
    <w:rsid w:val="009816CC"/>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9F3"/>
    <w:rsid w:val="009D270E"/>
    <w:rsid w:val="009D3445"/>
    <w:rsid w:val="009D3BBE"/>
    <w:rsid w:val="009D6054"/>
    <w:rsid w:val="009E009C"/>
    <w:rsid w:val="009E262F"/>
    <w:rsid w:val="009E2DEF"/>
    <w:rsid w:val="009E2F02"/>
    <w:rsid w:val="009E37CE"/>
    <w:rsid w:val="009E3A34"/>
    <w:rsid w:val="009E4500"/>
    <w:rsid w:val="009E47B9"/>
    <w:rsid w:val="009E5E6D"/>
    <w:rsid w:val="009E6BEF"/>
    <w:rsid w:val="009E702E"/>
    <w:rsid w:val="009F046D"/>
    <w:rsid w:val="009F128D"/>
    <w:rsid w:val="009F2DB6"/>
    <w:rsid w:val="009F37C6"/>
    <w:rsid w:val="009F3C64"/>
    <w:rsid w:val="009F621E"/>
    <w:rsid w:val="009F681B"/>
    <w:rsid w:val="009F692B"/>
    <w:rsid w:val="00A00138"/>
    <w:rsid w:val="00A014C1"/>
    <w:rsid w:val="00A02592"/>
    <w:rsid w:val="00A04526"/>
    <w:rsid w:val="00A048C4"/>
    <w:rsid w:val="00A04E78"/>
    <w:rsid w:val="00A0727B"/>
    <w:rsid w:val="00A07A83"/>
    <w:rsid w:val="00A12638"/>
    <w:rsid w:val="00A13419"/>
    <w:rsid w:val="00A14213"/>
    <w:rsid w:val="00A143E1"/>
    <w:rsid w:val="00A14E93"/>
    <w:rsid w:val="00A1546B"/>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6916"/>
    <w:rsid w:val="00A36BE4"/>
    <w:rsid w:val="00A36F62"/>
    <w:rsid w:val="00A37441"/>
    <w:rsid w:val="00A4078B"/>
    <w:rsid w:val="00A42FB3"/>
    <w:rsid w:val="00A434DD"/>
    <w:rsid w:val="00A434FC"/>
    <w:rsid w:val="00A43F78"/>
    <w:rsid w:val="00A44597"/>
    <w:rsid w:val="00A508E5"/>
    <w:rsid w:val="00A5196B"/>
    <w:rsid w:val="00A54DE2"/>
    <w:rsid w:val="00A5583D"/>
    <w:rsid w:val="00A569CC"/>
    <w:rsid w:val="00A56BA1"/>
    <w:rsid w:val="00A604C2"/>
    <w:rsid w:val="00A6082F"/>
    <w:rsid w:val="00A614CD"/>
    <w:rsid w:val="00A62B9F"/>
    <w:rsid w:val="00A63687"/>
    <w:rsid w:val="00A63742"/>
    <w:rsid w:val="00A63DFC"/>
    <w:rsid w:val="00A641ED"/>
    <w:rsid w:val="00A64DF0"/>
    <w:rsid w:val="00A6500C"/>
    <w:rsid w:val="00A654B4"/>
    <w:rsid w:val="00A65A82"/>
    <w:rsid w:val="00A70E90"/>
    <w:rsid w:val="00A71419"/>
    <w:rsid w:val="00A7175B"/>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6D29"/>
    <w:rsid w:val="00AB6E34"/>
    <w:rsid w:val="00AC0069"/>
    <w:rsid w:val="00AC11C7"/>
    <w:rsid w:val="00AC1262"/>
    <w:rsid w:val="00AC1716"/>
    <w:rsid w:val="00AC1891"/>
    <w:rsid w:val="00AC1CC2"/>
    <w:rsid w:val="00AC25F9"/>
    <w:rsid w:val="00AC2CEE"/>
    <w:rsid w:val="00AC2D32"/>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322F"/>
    <w:rsid w:val="00B037C3"/>
    <w:rsid w:val="00B03DBD"/>
    <w:rsid w:val="00B05E76"/>
    <w:rsid w:val="00B06EED"/>
    <w:rsid w:val="00B07D53"/>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C09"/>
    <w:rsid w:val="00B47D02"/>
    <w:rsid w:val="00B502CF"/>
    <w:rsid w:val="00B50436"/>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80BC5"/>
    <w:rsid w:val="00B80F94"/>
    <w:rsid w:val="00B81D44"/>
    <w:rsid w:val="00B822C1"/>
    <w:rsid w:val="00B82D26"/>
    <w:rsid w:val="00B82D59"/>
    <w:rsid w:val="00B853A6"/>
    <w:rsid w:val="00B87154"/>
    <w:rsid w:val="00B90958"/>
    <w:rsid w:val="00B91450"/>
    <w:rsid w:val="00B91B4B"/>
    <w:rsid w:val="00B92952"/>
    <w:rsid w:val="00B93336"/>
    <w:rsid w:val="00B972ED"/>
    <w:rsid w:val="00BA0145"/>
    <w:rsid w:val="00BA04F6"/>
    <w:rsid w:val="00BA06E7"/>
    <w:rsid w:val="00BA0DBA"/>
    <w:rsid w:val="00BA113E"/>
    <w:rsid w:val="00BA258A"/>
    <w:rsid w:val="00BA3BA2"/>
    <w:rsid w:val="00BA3CB8"/>
    <w:rsid w:val="00BA4CBA"/>
    <w:rsid w:val="00BA5429"/>
    <w:rsid w:val="00BB2A07"/>
    <w:rsid w:val="00BB3E6A"/>
    <w:rsid w:val="00BB44C9"/>
    <w:rsid w:val="00BB518A"/>
    <w:rsid w:val="00BB5D11"/>
    <w:rsid w:val="00BB71C1"/>
    <w:rsid w:val="00BB7D2C"/>
    <w:rsid w:val="00BC1368"/>
    <w:rsid w:val="00BC20F0"/>
    <w:rsid w:val="00BC2B40"/>
    <w:rsid w:val="00BC5CD7"/>
    <w:rsid w:val="00BC629B"/>
    <w:rsid w:val="00BC63DF"/>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C57"/>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78C"/>
    <w:rsid w:val="00C3529C"/>
    <w:rsid w:val="00C3751C"/>
    <w:rsid w:val="00C37916"/>
    <w:rsid w:val="00C37F4E"/>
    <w:rsid w:val="00C4191D"/>
    <w:rsid w:val="00C4283C"/>
    <w:rsid w:val="00C4298A"/>
    <w:rsid w:val="00C42A3B"/>
    <w:rsid w:val="00C43207"/>
    <w:rsid w:val="00C43A20"/>
    <w:rsid w:val="00C44823"/>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8AE"/>
    <w:rsid w:val="00C703A0"/>
    <w:rsid w:val="00C713EF"/>
    <w:rsid w:val="00C72602"/>
    <w:rsid w:val="00C73A9D"/>
    <w:rsid w:val="00C74A61"/>
    <w:rsid w:val="00C7541B"/>
    <w:rsid w:val="00C7634F"/>
    <w:rsid w:val="00C76912"/>
    <w:rsid w:val="00C801E6"/>
    <w:rsid w:val="00C814AE"/>
    <w:rsid w:val="00C81E2C"/>
    <w:rsid w:val="00C83CA3"/>
    <w:rsid w:val="00C86DA5"/>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463F"/>
    <w:rsid w:val="00CB46B2"/>
    <w:rsid w:val="00CB762E"/>
    <w:rsid w:val="00CB7FED"/>
    <w:rsid w:val="00CC1079"/>
    <w:rsid w:val="00CC12DD"/>
    <w:rsid w:val="00CC1F96"/>
    <w:rsid w:val="00CC2445"/>
    <w:rsid w:val="00CC2569"/>
    <w:rsid w:val="00CC2A1F"/>
    <w:rsid w:val="00CC2D20"/>
    <w:rsid w:val="00CC382E"/>
    <w:rsid w:val="00CC3EDA"/>
    <w:rsid w:val="00CC51F0"/>
    <w:rsid w:val="00CC535C"/>
    <w:rsid w:val="00CC59DF"/>
    <w:rsid w:val="00CC7C1A"/>
    <w:rsid w:val="00CD0588"/>
    <w:rsid w:val="00CD1E28"/>
    <w:rsid w:val="00CD29AA"/>
    <w:rsid w:val="00CD2A8D"/>
    <w:rsid w:val="00CD35D1"/>
    <w:rsid w:val="00CD4A41"/>
    <w:rsid w:val="00CD5AD6"/>
    <w:rsid w:val="00CD67F6"/>
    <w:rsid w:val="00CD7555"/>
    <w:rsid w:val="00CE034A"/>
    <w:rsid w:val="00CE096C"/>
    <w:rsid w:val="00CE0B42"/>
    <w:rsid w:val="00CE1744"/>
    <w:rsid w:val="00CE19C4"/>
    <w:rsid w:val="00CE3404"/>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F09"/>
    <w:rsid w:val="00D07E4D"/>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657"/>
    <w:rsid w:val="00D31EE8"/>
    <w:rsid w:val="00D32D79"/>
    <w:rsid w:val="00D330C9"/>
    <w:rsid w:val="00D331B8"/>
    <w:rsid w:val="00D3343C"/>
    <w:rsid w:val="00D33BF5"/>
    <w:rsid w:val="00D34270"/>
    <w:rsid w:val="00D3635F"/>
    <w:rsid w:val="00D373C3"/>
    <w:rsid w:val="00D3799F"/>
    <w:rsid w:val="00D40FB7"/>
    <w:rsid w:val="00D428A2"/>
    <w:rsid w:val="00D44253"/>
    <w:rsid w:val="00D457D8"/>
    <w:rsid w:val="00D45A61"/>
    <w:rsid w:val="00D46254"/>
    <w:rsid w:val="00D46C48"/>
    <w:rsid w:val="00D507C1"/>
    <w:rsid w:val="00D51608"/>
    <w:rsid w:val="00D51AE7"/>
    <w:rsid w:val="00D52F26"/>
    <w:rsid w:val="00D555A5"/>
    <w:rsid w:val="00D55CB2"/>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6BC"/>
    <w:rsid w:val="00D91F16"/>
    <w:rsid w:val="00D92962"/>
    <w:rsid w:val="00D9451E"/>
    <w:rsid w:val="00D95039"/>
    <w:rsid w:val="00D9544E"/>
    <w:rsid w:val="00DA00FA"/>
    <w:rsid w:val="00DA3662"/>
    <w:rsid w:val="00DA3910"/>
    <w:rsid w:val="00DA53C8"/>
    <w:rsid w:val="00DA6869"/>
    <w:rsid w:val="00DA77FF"/>
    <w:rsid w:val="00DB21BF"/>
    <w:rsid w:val="00DB3036"/>
    <w:rsid w:val="00DB6E1E"/>
    <w:rsid w:val="00DB6FAF"/>
    <w:rsid w:val="00DB7FC2"/>
    <w:rsid w:val="00DC0D35"/>
    <w:rsid w:val="00DC1C88"/>
    <w:rsid w:val="00DC22FA"/>
    <w:rsid w:val="00DC3861"/>
    <w:rsid w:val="00DC5B98"/>
    <w:rsid w:val="00DC5BB1"/>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E4B"/>
    <w:rsid w:val="00E41726"/>
    <w:rsid w:val="00E41D03"/>
    <w:rsid w:val="00E42600"/>
    <w:rsid w:val="00E42670"/>
    <w:rsid w:val="00E433E8"/>
    <w:rsid w:val="00E44E0B"/>
    <w:rsid w:val="00E463A9"/>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A0481"/>
    <w:rsid w:val="00EA05F8"/>
    <w:rsid w:val="00EA2976"/>
    <w:rsid w:val="00EA3E4E"/>
    <w:rsid w:val="00EA5590"/>
    <w:rsid w:val="00EA58D5"/>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6298"/>
    <w:rsid w:val="00ED1884"/>
    <w:rsid w:val="00ED4527"/>
    <w:rsid w:val="00ED464E"/>
    <w:rsid w:val="00ED7810"/>
    <w:rsid w:val="00EE0825"/>
    <w:rsid w:val="00EE088F"/>
    <w:rsid w:val="00EE0F55"/>
    <w:rsid w:val="00EE196A"/>
    <w:rsid w:val="00EE1980"/>
    <w:rsid w:val="00EE1FE0"/>
    <w:rsid w:val="00EE224A"/>
    <w:rsid w:val="00EE3489"/>
    <w:rsid w:val="00EE4A2C"/>
    <w:rsid w:val="00EE5061"/>
    <w:rsid w:val="00EE68BA"/>
    <w:rsid w:val="00EF0B9C"/>
    <w:rsid w:val="00EF136D"/>
    <w:rsid w:val="00EF1676"/>
    <w:rsid w:val="00EF2A98"/>
    <w:rsid w:val="00EF30E8"/>
    <w:rsid w:val="00EF3365"/>
    <w:rsid w:val="00EF50E1"/>
    <w:rsid w:val="00EF57EA"/>
    <w:rsid w:val="00F035E6"/>
    <w:rsid w:val="00F03D6F"/>
    <w:rsid w:val="00F0475B"/>
    <w:rsid w:val="00F06946"/>
    <w:rsid w:val="00F07F3B"/>
    <w:rsid w:val="00F10081"/>
    <w:rsid w:val="00F104DC"/>
    <w:rsid w:val="00F13E30"/>
    <w:rsid w:val="00F1407A"/>
    <w:rsid w:val="00F146ED"/>
    <w:rsid w:val="00F14745"/>
    <w:rsid w:val="00F14BCB"/>
    <w:rsid w:val="00F16E11"/>
    <w:rsid w:val="00F177AC"/>
    <w:rsid w:val="00F1780E"/>
    <w:rsid w:val="00F205B3"/>
    <w:rsid w:val="00F209A7"/>
    <w:rsid w:val="00F20DF0"/>
    <w:rsid w:val="00F23B41"/>
    <w:rsid w:val="00F23E30"/>
    <w:rsid w:val="00F24C0E"/>
    <w:rsid w:val="00F2565A"/>
    <w:rsid w:val="00F31A63"/>
    <w:rsid w:val="00F32B39"/>
    <w:rsid w:val="00F34077"/>
    <w:rsid w:val="00F3436B"/>
    <w:rsid w:val="00F3600C"/>
    <w:rsid w:val="00F364B3"/>
    <w:rsid w:val="00F427E0"/>
    <w:rsid w:val="00F42C42"/>
    <w:rsid w:val="00F42DB5"/>
    <w:rsid w:val="00F4596D"/>
    <w:rsid w:val="00F471FB"/>
    <w:rsid w:val="00F47C0C"/>
    <w:rsid w:val="00F47FC4"/>
    <w:rsid w:val="00F503E8"/>
    <w:rsid w:val="00F5106B"/>
    <w:rsid w:val="00F51939"/>
    <w:rsid w:val="00F51E58"/>
    <w:rsid w:val="00F53170"/>
    <w:rsid w:val="00F558CE"/>
    <w:rsid w:val="00F56F25"/>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E11"/>
    <w:rsid w:val="00F7760A"/>
    <w:rsid w:val="00F80381"/>
    <w:rsid w:val="00F81844"/>
    <w:rsid w:val="00F840D0"/>
    <w:rsid w:val="00F84CE3"/>
    <w:rsid w:val="00F85555"/>
    <w:rsid w:val="00F86655"/>
    <w:rsid w:val="00F86EBE"/>
    <w:rsid w:val="00F91C54"/>
    <w:rsid w:val="00F9216F"/>
    <w:rsid w:val="00F92D77"/>
    <w:rsid w:val="00F94321"/>
    <w:rsid w:val="00F946F2"/>
    <w:rsid w:val="00F94825"/>
    <w:rsid w:val="00F954F6"/>
    <w:rsid w:val="00F96785"/>
    <w:rsid w:val="00F96D4D"/>
    <w:rsid w:val="00F97F8D"/>
    <w:rsid w:val="00FA105E"/>
    <w:rsid w:val="00FA1E98"/>
    <w:rsid w:val="00FA3C2D"/>
    <w:rsid w:val="00FA59A7"/>
    <w:rsid w:val="00FA6083"/>
    <w:rsid w:val="00FA62C7"/>
    <w:rsid w:val="00FA683F"/>
    <w:rsid w:val="00FA6924"/>
    <w:rsid w:val="00FA734E"/>
    <w:rsid w:val="00FA7EBF"/>
    <w:rsid w:val="00FB0AEF"/>
    <w:rsid w:val="00FB22DF"/>
    <w:rsid w:val="00FB3F67"/>
    <w:rsid w:val="00FB54B2"/>
    <w:rsid w:val="00FB5C0C"/>
    <w:rsid w:val="00FB7898"/>
    <w:rsid w:val="00FC085A"/>
    <w:rsid w:val="00FC2329"/>
    <w:rsid w:val="00FC25DB"/>
    <w:rsid w:val="00FC37CE"/>
    <w:rsid w:val="00FC5BE0"/>
    <w:rsid w:val="00FC5CC1"/>
    <w:rsid w:val="00FC6746"/>
    <w:rsid w:val="00FC7618"/>
    <w:rsid w:val="00FD030A"/>
    <w:rsid w:val="00FD09FF"/>
    <w:rsid w:val="00FD0DCD"/>
    <w:rsid w:val="00FD117C"/>
    <w:rsid w:val="00FD128E"/>
    <w:rsid w:val="00FD1D39"/>
    <w:rsid w:val="00FD223C"/>
    <w:rsid w:val="00FD30BB"/>
    <w:rsid w:val="00FD410A"/>
    <w:rsid w:val="00FD464A"/>
    <w:rsid w:val="00FD4697"/>
    <w:rsid w:val="00FD6033"/>
    <w:rsid w:val="00FE1F6F"/>
    <w:rsid w:val="00FE28A5"/>
    <w:rsid w:val="00FE2EAB"/>
    <w:rsid w:val="00FE3356"/>
    <w:rsid w:val="00FE490A"/>
    <w:rsid w:val="00FE6000"/>
    <w:rsid w:val="00FE642C"/>
    <w:rsid w:val="00FE67CE"/>
    <w:rsid w:val="00FF2403"/>
    <w:rsid w:val="00FF3BE5"/>
    <w:rsid w:val="00FF5720"/>
    <w:rsid w:val="00FF58EF"/>
    <w:rsid w:val="00FF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color w:val="000000"/>
      <w:spacing w:val="0"/>
      <w:w w:val="100"/>
      <w:position w:val="0"/>
      <w:sz w:val="22"/>
      <w:szCs w:val="22"/>
      <w:lang w:val="ru-RU"/>
    </w:rPr>
  </w:style>
  <w:style w:type="character" w:customStyle="1" w:styleId="14">
    <w:name w:val="Основной текст1"/>
    <w:basedOn w:val="aff4"/>
    <w:rsid w:val="0033392D"/>
    <w:rPr>
      <w:color w:val="000000"/>
      <w:spacing w:val="0"/>
      <w:w w:val="100"/>
      <w:position w:val="0"/>
      <w:sz w:val="24"/>
      <w:szCs w:val="24"/>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b/>
      <w:bCs/>
      <w:i w:val="0"/>
      <w:iCs w:val="0"/>
      <w:smallCaps w:val="0"/>
      <w:strike w:val="0"/>
      <w:color w:val="000000"/>
      <w:spacing w:val="0"/>
      <w:w w:val="100"/>
      <w:position w:val="0"/>
      <w:sz w:val="24"/>
      <w:szCs w:val="24"/>
      <w:u w:val="none"/>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b w:val="0"/>
      <w:bCs w:val="0"/>
      <w:i w:val="0"/>
      <w:iCs w:val="0"/>
      <w:smallCaps w:val="0"/>
      <w:strike w:val="0"/>
      <w:color w:val="000000"/>
      <w:spacing w:val="0"/>
      <w:w w:val="100"/>
      <w:position w:val="0"/>
      <w:sz w:val="23"/>
      <w:szCs w:val="23"/>
      <w:u w:val="none"/>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FAB4-E855-4FC5-96C7-FE35E71C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5926</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SobyaninSA</cp:lastModifiedBy>
  <cp:revision>12</cp:revision>
  <cp:lastPrinted>2016-10-31T14:39:00Z</cp:lastPrinted>
  <dcterms:created xsi:type="dcterms:W3CDTF">2016-10-27T12:31:00Z</dcterms:created>
  <dcterms:modified xsi:type="dcterms:W3CDTF">2016-10-31T14:41:00Z</dcterms:modified>
</cp:coreProperties>
</file>